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C36C0" w:rsidRPr="0064767E" w:rsidRDefault="00DC36C0" w:rsidP="00B81D0D">
      <w:pPr>
        <w:autoSpaceDE w:val="0"/>
        <w:autoSpaceDN w:val="0"/>
        <w:adjustRightInd w:val="0"/>
        <w:jc w:val="left"/>
        <w:rPr>
          <w:rFonts w:ascii="ＭＳ ゴシック" w:eastAsia="ＭＳ ゴシック" w:hAnsi="ＭＳ ゴシック" w:cs="MS-Gothic"/>
          <w:kern w:val="0"/>
          <w:sz w:val="20"/>
          <w:szCs w:val="21"/>
        </w:rPr>
      </w:pPr>
    </w:p>
    <w:p w:rsidR="00DC36C0" w:rsidRPr="0064767E" w:rsidRDefault="00DC36C0"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社会福祉法人定款例</w:t>
      </w:r>
    </w:p>
    <w:p w:rsidR="001673B7" w:rsidRPr="00E3107F" w:rsidRDefault="001673B7" w:rsidP="00B81D0D">
      <w:pPr>
        <w:autoSpaceDE w:val="0"/>
        <w:autoSpaceDN w:val="0"/>
        <w:adjustRightInd w:val="0"/>
        <w:jc w:val="left"/>
        <w:rPr>
          <w:rFonts w:ascii="ＭＳ ゴシック" w:eastAsia="ＭＳ ゴシック" w:hAnsi="ＭＳ ゴシック" w:cs="MS-Gothic"/>
          <w:kern w:val="0"/>
          <w:szCs w:val="21"/>
        </w:rPr>
      </w:pPr>
    </w:p>
    <w:p w:rsidR="00B81D0D" w:rsidRPr="00E3107F" w:rsidRDefault="00B81D0D" w:rsidP="00B81D0D">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w:t>
      </w:r>
      <w:r w:rsidR="00D74BE3" w:rsidRPr="00E3107F">
        <w:rPr>
          <w:rFonts w:ascii="ＭＳ ゴシック" w:eastAsia="ＭＳ ゴシック" w:hAnsi="ＭＳ ゴシック" w:cs="MS-Gothic" w:hint="eastAsia"/>
          <w:kern w:val="0"/>
          <w:szCs w:val="21"/>
        </w:rPr>
        <w:t>説　明</w:t>
      </w:r>
      <w:r w:rsidRPr="00E3107F">
        <w:rPr>
          <w:rFonts w:ascii="ＭＳ ゴシック" w:eastAsia="ＭＳ ゴシック" w:hAnsi="ＭＳ ゴシック" w:cs="MS-Gothic" w:hint="eastAsia"/>
          <w:kern w:val="0"/>
          <w:szCs w:val="21"/>
        </w:rPr>
        <w:t>＞</w:t>
      </w:r>
    </w:p>
    <w:p w:rsidR="00B81D0D" w:rsidRPr="0064767E" w:rsidRDefault="00B81D0D"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MS-Gothic" w:hint="eastAsia"/>
          <w:kern w:val="0"/>
          <w:sz w:val="20"/>
          <w:szCs w:val="21"/>
        </w:rPr>
        <w:t>各法人の定款に記載されることが一般的に多いと思われる事項について、定款の定め方の一例を記載している。</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B81D0D" w:rsidRPr="0064767E" w:rsidRDefault="00B81D0D" w:rsidP="0064767E">
      <w:pPr>
        <w:autoSpaceDE w:val="0"/>
        <w:autoSpaceDN w:val="0"/>
        <w:adjustRightInd w:val="0"/>
        <w:spacing w:line="200" w:lineRule="exact"/>
        <w:jc w:val="left"/>
        <w:rPr>
          <w:rFonts w:ascii="ＭＳ ゴシック" w:eastAsia="ＭＳ ゴシック" w:hAnsi="ＭＳ ゴシック" w:cs="MS-Gothic"/>
          <w:kern w:val="0"/>
          <w:sz w:val="20"/>
          <w:szCs w:val="21"/>
        </w:rPr>
      </w:pPr>
    </w:p>
    <w:p w:rsidR="00B81D0D" w:rsidRPr="0064767E" w:rsidRDefault="00B81D0D" w:rsidP="0064767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B81D0D" w:rsidRPr="00E3107F" w:rsidRDefault="006834EB" w:rsidP="0064767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kern w:val="0"/>
          <w:sz w:val="20"/>
          <w:szCs w:val="21"/>
        </w:rPr>
        <w:t>必要的記載事項（</w:t>
      </w:r>
      <w:r w:rsidR="00B81D0D" w:rsidRPr="0064767E">
        <w:rPr>
          <w:rFonts w:ascii="ＭＳ ゴシック" w:eastAsia="ＭＳ ゴシック" w:hAnsi="ＭＳ ゴシック" w:cs="Times New Roman" w:hint="eastAsia"/>
          <w:bCs/>
          <w:kern w:val="0"/>
          <w:sz w:val="20"/>
          <w:szCs w:val="21"/>
          <w:u w:val="single"/>
        </w:rPr>
        <w:t>直線</w:t>
      </w:r>
      <w:r w:rsidR="00B81D0D"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00B81D0D" w:rsidRPr="0064767E">
        <w:rPr>
          <w:rFonts w:ascii="ＭＳ ゴシック" w:eastAsia="ＭＳ ゴシック" w:hAnsi="ＭＳ ゴシック" w:cs="Times New Roman"/>
          <w:bCs/>
          <w:kern w:val="0"/>
          <w:sz w:val="20"/>
          <w:szCs w:val="21"/>
        </w:rPr>
        <w:t>31条第1項各号に掲げる事項等）</w:t>
      </w:r>
      <w:r w:rsidR="00307FB8" w:rsidRPr="00E3107F">
        <w:rPr>
          <w:rFonts w:ascii="ＭＳ ゴシック" w:eastAsia="ＭＳ ゴシック" w:hAnsi="ＭＳ ゴシック" w:cs="Times New Roman"/>
          <w:bCs/>
          <w:kern w:val="0"/>
          <w:sz w:val="20"/>
          <w:szCs w:val="21"/>
        </w:rPr>
        <w:t xml:space="preserve"> </w:t>
      </w:r>
      <w:r w:rsidR="00E75F9F" w:rsidRPr="00E3107F">
        <w:rPr>
          <w:rFonts w:ascii="ＭＳ ゴシック" w:eastAsia="ＭＳ ゴシック" w:hAnsi="ＭＳ ゴシック" w:cs="Times New Roman" w:hint="eastAsia"/>
          <w:bCs/>
          <w:kern w:val="0"/>
          <w:sz w:val="18"/>
          <w:szCs w:val="21"/>
        </w:rPr>
        <w:t>※</w:t>
      </w:r>
      <w:r w:rsidR="00307FB8" w:rsidRPr="00E3107F">
        <w:rPr>
          <w:rFonts w:ascii="ＭＳ ゴシック" w:eastAsia="ＭＳ ゴシック" w:hAnsi="ＭＳ ゴシック" w:cs="Times New Roman"/>
          <w:bCs/>
          <w:kern w:val="0"/>
          <w:sz w:val="18"/>
          <w:szCs w:val="21"/>
        </w:rPr>
        <w:t xml:space="preserve"> </w:t>
      </w:r>
      <w:r w:rsidR="00E75F9F" w:rsidRPr="00E3107F">
        <w:rPr>
          <w:rFonts w:ascii="ＭＳ ゴシック" w:eastAsia="ＭＳ ゴシック" w:hAnsi="ＭＳ ゴシック" w:cs="Times New Roman" w:hint="eastAsia"/>
          <w:bCs/>
          <w:kern w:val="0"/>
          <w:sz w:val="18"/>
          <w:szCs w:val="21"/>
        </w:rPr>
        <w:t>内容</w:t>
      </w:r>
      <w:r w:rsidR="00307FB8" w:rsidRPr="00E3107F">
        <w:rPr>
          <w:rFonts w:ascii="ＭＳ ゴシック" w:eastAsia="ＭＳ ゴシック" w:hAnsi="ＭＳ ゴシック" w:cs="Times New Roman" w:hint="eastAsia"/>
          <w:bCs/>
          <w:kern w:val="0"/>
          <w:sz w:val="18"/>
          <w:szCs w:val="21"/>
        </w:rPr>
        <w:t>については、</w:t>
      </w:r>
      <w:r w:rsidR="00CF1D5A" w:rsidRPr="00E3107F">
        <w:rPr>
          <w:rFonts w:ascii="ＭＳ ゴシック" w:eastAsia="ＭＳ ゴシック" w:hAnsi="ＭＳ ゴシック" w:cs="Times New Roman" w:hint="eastAsia"/>
          <w:bCs/>
          <w:kern w:val="0"/>
          <w:sz w:val="18"/>
          <w:szCs w:val="21"/>
        </w:rPr>
        <w:t>法令に</w:t>
      </w:r>
      <w:r w:rsidR="00E75F9F" w:rsidRPr="00E3107F">
        <w:rPr>
          <w:rFonts w:ascii="ＭＳ ゴシック" w:eastAsia="ＭＳ ゴシック" w:hAnsi="ＭＳ ゴシック" w:cs="Times New Roman" w:hint="eastAsia"/>
          <w:bCs/>
          <w:kern w:val="0"/>
          <w:sz w:val="18"/>
          <w:szCs w:val="21"/>
        </w:rPr>
        <w:t>沿ったものであればよく、当該定款例の文言に拘束されるものではない</w:t>
      </w:r>
      <w:r w:rsidR="00307FB8" w:rsidRPr="00E3107F">
        <w:rPr>
          <w:rFonts w:ascii="ＭＳ ゴシック" w:eastAsia="ＭＳ ゴシック" w:hAnsi="ＭＳ ゴシック" w:cs="Times New Roman" w:hint="eastAsia"/>
          <w:bCs/>
          <w:kern w:val="0"/>
          <w:sz w:val="18"/>
          <w:szCs w:val="21"/>
        </w:rPr>
        <w:t>こと</w:t>
      </w:r>
      <w:r w:rsidR="00CF1D5A" w:rsidRPr="00E3107F">
        <w:rPr>
          <w:rFonts w:ascii="ＭＳ ゴシック" w:eastAsia="ＭＳ ゴシック" w:hAnsi="ＭＳ ゴシック" w:cs="Times New Roman" w:hint="eastAsia"/>
          <w:bCs/>
          <w:kern w:val="0"/>
          <w:sz w:val="18"/>
          <w:szCs w:val="21"/>
        </w:rPr>
        <w:t>。</w:t>
      </w:r>
    </w:p>
    <w:p w:rsidR="00185195" w:rsidRPr="00E3107F" w:rsidRDefault="006834EB" w:rsidP="003907BC">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相対的記載事項（</w:t>
      </w:r>
      <w:r w:rsidR="00AA0EDE" w:rsidRPr="00E3107F">
        <w:rPr>
          <w:rFonts w:ascii="ＭＳ ゴシック" w:eastAsia="ＭＳ ゴシック" w:hAnsi="ＭＳ ゴシック" w:cs="Times New Roman" w:hint="eastAsia"/>
          <w:bCs/>
          <w:kern w:val="0"/>
          <w:sz w:val="20"/>
          <w:szCs w:val="21"/>
          <w:u w:val="dash"/>
        </w:rPr>
        <w:t>点線</w:t>
      </w:r>
      <w:r w:rsidR="00B81D0D"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w:t>
      </w:r>
      <w:r w:rsidR="009E1EE0" w:rsidRPr="00E3107F">
        <w:rPr>
          <w:rFonts w:ascii="ＭＳ ゴシック" w:eastAsia="ＭＳ ゴシック" w:hAnsi="ＭＳ ゴシック" w:cs="Times New Roman" w:hint="eastAsia"/>
          <w:bCs/>
          <w:kern w:val="0"/>
          <w:sz w:val="20"/>
          <w:szCs w:val="21"/>
        </w:rPr>
        <w:t>法令上、</w:t>
      </w:r>
      <w:r w:rsidR="00B81D0D" w:rsidRPr="00E3107F">
        <w:rPr>
          <w:rFonts w:ascii="ＭＳ ゴシック" w:eastAsia="ＭＳ ゴシック" w:hAnsi="ＭＳ ゴシック" w:cs="Times New Roman" w:hint="eastAsia"/>
          <w:bCs/>
          <w:kern w:val="0"/>
          <w:sz w:val="20"/>
          <w:szCs w:val="21"/>
        </w:rPr>
        <w:t>定款の定めがなければその効力を生じない事項</w:t>
      </w:r>
    </w:p>
    <w:p w:rsidR="00B81D0D" w:rsidRPr="0064767E" w:rsidRDefault="006834EB" w:rsidP="003907BC">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spacing w:val="58"/>
          <w:kern w:val="0"/>
          <w:sz w:val="20"/>
          <w:szCs w:val="21"/>
          <w:fitText w:val="2100" w:id="1254261248"/>
        </w:rPr>
        <w:t>任意的記載事</w:t>
      </w:r>
      <w:r w:rsidR="00B81D0D" w:rsidRPr="0064767E">
        <w:rPr>
          <w:rFonts w:ascii="ＭＳ ゴシック" w:eastAsia="ＭＳ ゴシック" w:hAnsi="ＭＳ ゴシック" w:cs="Times New Roman" w:hint="eastAsia"/>
          <w:bCs/>
          <w:spacing w:val="2"/>
          <w:kern w:val="0"/>
          <w:sz w:val="20"/>
          <w:szCs w:val="21"/>
          <w:fitText w:val="2100" w:id="1254261248"/>
        </w:rPr>
        <w:t>項</w:t>
      </w:r>
      <w:r w:rsidR="00BA5636" w:rsidRPr="00E3107F">
        <w:rPr>
          <w:rFonts w:ascii="ＭＳ ゴシック" w:eastAsia="ＭＳ ゴシック" w:hAnsi="ＭＳ ゴシック" w:cs="Times New Roman" w:hint="eastAsia"/>
          <w:bCs/>
          <w:kern w:val="0"/>
          <w:sz w:val="20"/>
          <w:szCs w:val="21"/>
        </w:rPr>
        <w:t xml:space="preserve">　</w:t>
      </w:r>
      <w:r w:rsidR="00320B83" w:rsidRPr="00E3107F">
        <w:rPr>
          <w:rFonts w:ascii="ＭＳ ゴシック" w:eastAsia="ＭＳ ゴシック" w:hAnsi="ＭＳ ゴシック" w:cs="Times New Roman"/>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B81D0D" w:rsidRPr="00E3107F" w:rsidRDefault="00B81D0D" w:rsidP="0064767E">
      <w:pPr>
        <w:autoSpaceDE w:val="0"/>
        <w:autoSpaceDN w:val="0"/>
        <w:adjustRightInd w:val="0"/>
        <w:spacing w:line="200" w:lineRule="exact"/>
        <w:jc w:val="left"/>
        <w:rPr>
          <w:rFonts w:asciiTheme="majorEastAsia" w:eastAsiaTheme="majorEastAsia" w:hAnsiTheme="majorEastAsia" w:cs="MS-Gothic"/>
          <w:kern w:val="0"/>
          <w:szCs w:val="21"/>
        </w:rPr>
      </w:pPr>
    </w:p>
    <w:p w:rsidR="00B81D0D" w:rsidRPr="0064767E" w:rsidRDefault="00834F28" w:rsidP="00B81D0D">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w:t>
      </w:r>
      <w:r w:rsidR="00B81D0D" w:rsidRPr="0064767E">
        <w:rPr>
          <w:rFonts w:asciiTheme="majorEastAsia" w:eastAsiaTheme="majorEastAsia" w:hAnsiTheme="majorEastAsia" w:cs="MS-Gothic" w:hint="eastAsia"/>
          <w:kern w:val="0"/>
          <w:sz w:val="20"/>
          <w:szCs w:val="21"/>
        </w:rPr>
        <w:t>．評議員会及び理事会における法定決議事項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B81D0D" w:rsidRPr="00E3107F" w:rsidTr="0064767E">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B81D0D" w:rsidRPr="00E3107F" w:rsidTr="0064767E">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AA0EDE" w:rsidRPr="00E3107F" w:rsidRDefault="00AA0EDE" w:rsidP="00BB665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w:t>
            </w:r>
            <w:r w:rsidR="003153D0" w:rsidRPr="00E3107F">
              <w:rPr>
                <w:rFonts w:ascii="ＭＳ ゴシック" w:eastAsia="ＭＳ ゴシック" w:hAnsi="ＭＳ ゴシック" w:cs="ＭＳ明朝" w:hint="eastAsia"/>
                <w:kern w:val="0"/>
                <w:sz w:val="14"/>
                <w:szCs w:val="18"/>
              </w:rPr>
              <w:t>（以下「一般法人法」という。）</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B112E6" w:rsidRPr="00E3107F" w:rsidRDefault="00B81D0D" w:rsidP="00BB665B">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00B112E6" w:rsidRPr="00E3107F">
              <w:rPr>
                <w:rFonts w:ascii="ＭＳ ゴシック" w:eastAsia="ＭＳ ゴシック" w:hAnsi="ＭＳ ゴシック" w:hint="eastAsia"/>
                <w:sz w:val="14"/>
                <w:szCs w:val="18"/>
              </w:rPr>
              <w:t>（</w:t>
            </w:r>
            <w:r w:rsidR="00E2598E" w:rsidRPr="00E3107F">
              <w:rPr>
                <w:rFonts w:ascii="ＭＳ ゴシック" w:eastAsia="ＭＳ ゴシック" w:hAnsi="ＭＳ ゴシック" w:hint="eastAsia"/>
                <w:sz w:val="14"/>
                <w:szCs w:val="18"/>
              </w:rPr>
              <w:t>理事長：</w:t>
            </w:r>
            <w:r w:rsidR="00B112E6" w:rsidRPr="00E3107F">
              <w:rPr>
                <w:rFonts w:ascii="ＭＳ ゴシック" w:eastAsia="ＭＳ ゴシック" w:hAnsi="ＭＳ ゴシック" w:hint="eastAsia"/>
                <w:sz w:val="14"/>
                <w:szCs w:val="18"/>
              </w:rPr>
              <w:t>法第</w:t>
            </w:r>
            <w:r w:rsidR="00B112E6" w:rsidRPr="00E3107F">
              <w:rPr>
                <w:rFonts w:ascii="ＭＳ ゴシック" w:eastAsia="ＭＳ ゴシック" w:hAnsi="ＭＳ ゴシック"/>
                <w:sz w:val="14"/>
                <w:szCs w:val="18"/>
              </w:rPr>
              <w:t>45条の13</w:t>
            </w:r>
            <w:r w:rsidR="00B22000" w:rsidRPr="00E3107F">
              <w:rPr>
                <w:rFonts w:ascii="ＭＳ ゴシック" w:eastAsia="ＭＳ ゴシック" w:hAnsi="ＭＳ ゴシック"/>
                <w:sz w:val="14"/>
                <w:szCs w:val="18"/>
              </w:rPr>
              <w:t>第2</w:t>
            </w:r>
            <w:r w:rsidR="00F45878" w:rsidRPr="00E3107F">
              <w:rPr>
                <w:rFonts w:ascii="ＭＳ ゴシック" w:eastAsia="ＭＳ ゴシック" w:hAnsi="ＭＳ ゴシック"/>
                <w:sz w:val="14"/>
                <w:szCs w:val="18"/>
              </w:rPr>
              <w:t>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3号</w:t>
            </w:r>
            <w:r w:rsidR="00E2598E" w:rsidRPr="00E3107F">
              <w:rPr>
                <w:rFonts w:ascii="ＭＳ ゴシック" w:eastAsia="ＭＳ ゴシック" w:hAnsi="ＭＳ ゴシック" w:hint="eastAsia"/>
                <w:sz w:val="14"/>
                <w:szCs w:val="18"/>
              </w:rPr>
              <w:t>、業務執行理事：法第</w:t>
            </w:r>
            <w:r w:rsidR="00E2598E" w:rsidRPr="00E3107F">
              <w:rPr>
                <w:rFonts w:ascii="ＭＳ ゴシック" w:eastAsia="ＭＳ ゴシック" w:hAnsi="ＭＳ ゴシック"/>
                <w:sz w:val="14"/>
                <w:szCs w:val="18"/>
              </w:rPr>
              <w:t>45条の16第2項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2号）</w:t>
            </w:r>
          </w:p>
          <w:p w:rsidR="00703AAF" w:rsidRPr="00E3107F" w:rsidRDefault="00B81D0D" w:rsidP="00BB665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1号）</w:t>
            </w:r>
          </w:p>
          <w:p w:rsidR="00703AAF" w:rsidRPr="00E3107F" w:rsidRDefault="00B81D0D" w:rsidP="00BB665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2号）</w:t>
            </w:r>
          </w:p>
          <w:p w:rsidR="00703AAF" w:rsidRPr="00E3107F" w:rsidRDefault="00B81D0D" w:rsidP="00BB665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3号）</w:t>
            </w:r>
          </w:p>
          <w:p w:rsidR="00703AAF" w:rsidRPr="00E3107F" w:rsidRDefault="00B81D0D" w:rsidP="00BB665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号）</w:t>
            </w:r>
          </w:p>
          <w:p w:rsidR="00B41765" w:rsidRPr="00E3107F" w:rsidRDefault="00B81D0D" w:rsidP="00BB665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5号）</w:t>
            </w:r>
            <w:r w:rsidR="00B41765" w:rsidRPr="00E3107F">
              <w:rPr>
                <w:rFonts w:ascii="ＭＳ ゴシック" w:eastAsia="ＭＳ ゴシック" w:hAnsi="ＭＳ ゴシック" w:hint="eastAsia"/>
                <w:sz w:val="14"/>
                <w:szCs w:val="18"/>
              </w:rPr>
              <w:t>※一定規模</w:t>
            </w:r>
            <w:r w:rsidR="00320B83" w:rsidRPr="00E3107F">
              <w:rPr>
                <w:rFonts w:ascii="ＭＳ ゴシック" w:eastAsia="ＭＳ ゴシック" w:hAnsi="ＭＳ ゴシック" w:hint="eastAsia"/>
                <w:sz w:val="14"/>
                <w:szCs w:val="18"/>
              </w:rPr>
              <w:t>を超える</w:t>
            </w:r>
            <w:r w:rsidR="00B41765" w:rsidRPr="00E3107F">
              <w:rPr>
                <w:rFonts w:ascii="ＭＳ ゴシック" w:eastAsia="ＭＳ ゴシック" w:hAnsi="ＭＳ ゴシック" w:hint="eastAsia"/>
                <w:sz w:val="14"/>
                <w:szCs w:val="18"/>
              </w:rPr>
              <w:t>法人のみ</w:t>
            </w:r>
          </w:p>
          <w:p w:rsidR="00AA0EDE" w:rsidRPr="00E3107F" w:rsidRDefault="00AA0EDE" w:rsidP="00BB665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486003" w:rsidRPr="00E3107F" w:rsidRDefault="00B81D0D" w:rsidP="00BB665B">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45条の28第3項</w:t>
            </w:r>
            <w:r w:rsidR="00B9529E" w:rsidRPr="00E3107F">
              <w:rPr>
                <w:rFonts w:ascii="ＭＳ ゴシック" w:eastAsia="ＭＳ ゴシック" w:hAnsi="ＭＳ ゴシック" w:hint="eastAsia"/>
                <w:color w:val="000000" w:themeColor="text1"/>
                <w:sz w:val="14"/>
                <w:szCs w:val="18"/>
              </w:rPr>
              <w:t>）</w:t>
            </w:r>
          </w:p>
          <w:p w:rsidR="00B03792" w:rsidRPr="00E3107F" w:rsidRDefault="002E3CD1" w:rsidP="00BB665B">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00B03792" w:rsidRPr="00E3107F">
              <w:rPr>
                <w:rFonts w:ascii="ＭＳ ゴシック" w:eastAsia="ＭＳ ゴシック" w:hAnsi="ＭＳ ゴシック" w:cs="ＭＳ明朝" w:hint="eastAsia"/>
                <w:kern w:val="0"/>
                <w:sz w:val="18"/>
                <w:szCs w:val="18"/>
              </w:rPr>
              <w:t>理事会</w:t>
            </w:r>
            <w:r w:rsidRPr="00E3107F">
              <w:rPr>
                <w:rFonts w:ascii="ＭＳ ゴシック" w:eastAsia="ＭＳ ゴシック" w:hAnsi="ＭＳ ゴシック" w:cs="ＭＳ明朝" w:hint="eastAsia"/>
                <w:kern w:val="0"/>
                <w:sz w:val="18"/>
                <w:szCs w:val="18"/>
              </w:rPr>
              <w:t>による</w:t>
            </w:r>
            <w:r w:rsidR="00B03792" w:rsidRPr="00E3107F">
              <w:rPr>
                <w:rFonts w:ascii="ＭＳ ゴシック" w:eastAsia="ＭＳ ゴシック" w:hAnsi="ＭＳ ゴシック" w:cs="ＭＳ明朝" w:hint="eastAsia"/>
                <w:kern w:val="0"/>
                <w:sz w:val="18"/>
                <w:szCs w:val="18"/>
              </w:rPr>
              <w:t>役員、会計監査人の</w:t>
            </w:r>
            <w:r w:rsidR="003A7671" w:rsidRPr="00E3107F">
              <w:rPr>
                <w:rFonts w:ascii="ＭＳ ゴシック" w:eastAsia="ＭＳ ゴシック" w:hAnsi="ＭＳ ゴシック" w:cs="ＭＳ明朝" w:hint="eastAsia"/>
                <w:kern w:val="0"/>
                <w:sz w:val="18"/>
                <w:szCs w:val="18"/>
              </w:rPr>
              <w:t>責任の</w:t>
            </w:r>
            <w:r w:rsidRPr="00E3107F">
              <w:rPr>
                <w:rFonts w:ascii="ＭＳ ゴシック" w:eastAsia="ＭＳ ゴシック" w:hAnsi="ＭＳ ゴシック" w:cs="ＭＳ明朝" w:hint="eastAsia"/>
                <w:kern w:val="0"/>
                <w:sz w:val="18"/>
                <w:szCs w:val="18"/>
              </w:rPr>
              <w:t>一部免除</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w:t>
            </w:r>
            <w:r w:rsidR="00B608D5">
              <w:rPr>
                <w:rFonts w:ascii="ＭＳ ゴシック" w:eastAsia="ＭＳ ゴシック" w:hAnsi="ＭＳ ゴシック"/>
                <w:color w:val="000000" w:themeColor="text1"/>
                <w:sz w:val="14"/>
                <w:szCs w:val="18"/>
              </w:rPr>
              <w:t>2</w:t>
            </w:r>
            <w:r w:rsidR="00B608D5">
              <w:rPr>
                <w:rFonts w:ascii="ＭＳ ゴシック" w:eastAsia="ＭＳ ゴシック" w:hAnsi="ＭＳ ゴシック" w:hint="eastAsia"/>
                <w:color w:val="000000" w:themeColor="text1"/>
                <w:sz w:val="14"/>
                <w:szCs w:val="18"/>
              </w:rPr>
              <w:t>2の2</w:t>
            </w:r>
            <w:r w:rsidR="00B9529E" w:rsidRPr="00E3107F">
              <w:rPr>
                <w:rFonts w:ascii="ＭＳ ゴシック" w:eastAsia="ＭＳ ゴシック" w:hAnsi="ＭＳ ゴシック" w:hint="eastAsia"/>
                <w:color w:val="000000" w:themeColor="text1"/>
                <w:sz w:val="14"/>
                <w:szCs w:val="18"/>
              </w:rPr>
              <w:t>において</w:t>
            </w:r>
            <w:r w:rsidR="00B9529E" w:rsidRPr="00E3107F">
              <w:rPr>
                <w:rFonts w:ascii="ＭＳ ゴシック" w:eastAsia="ＭＳ ゴシック" w:hAnsi="ＭＳ ゴシック"/>
                <w:color w:val="000000" w:themeColor="text1"/>
                <w:sz w:val="14"/>
                <w:szCs w:val="18"/>
              </w:rPr>
              <w:t>準用する一般法人法第114条</w:t>
            </w:r>
            <w:r w:rsidR="00B9529E" w:rsidRPr="00E3107F">
              <w:rPr>
                <w:rFonts w:ascii="ＭＳ ゴシック" w:eastAsia="ＭＳ ゴシック" w:hAnsi="ＭＳ ゴシック" w:hint="eastAsia"/>
                <w:color w:val="000000" w:themeColor="text1"/>
                <w:sz w:val="14"/>
                <w:szCs w:val="18"/>
              </w:rPr>
              <w:t>第</w:t>
            </w:r>
            <w:r w:rsidR="00B9529E" w:rsidRPr="00E3107F">
              <w:rPr>
                <w:rFonts w:ascii="ＭＳ ゴシック" w:eastAsia="ＭＳ ゴシック" w:hAnsi="ＭＳ ゴシック"/>
                <w:color w:val="000000" w:themeColor="text1"/>
                <w:sz w:val="14"/>
                <w:szCs w:val="18"/>
              </w:rPr>
              <w:t>1項）</w:t>
            </w:r>
          </w:p>
          <w:p w:rsidR="00B81D0D" w:rsidRPr="00E3107F" w:rsidRDefault="00B81D0D" w:rsidP="00BB665B">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940B8"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会計監査人の選任</w:t>
            </w:r>
            <w:r w:rsidR="003A7671" w:rsidRPr="00E3107F">
              <w:rPr>
                <w:rFonts w:ascii="ＭＳ ゴシック" w:eastAsia="ＭＳ ゴシック" w:hAnsi="ＭＳ ゴシック" w:hint="eastAsia"/>
                <w:sz w:val="14"/>
                <w:szCs w:val="18"/>
              </w:rPr>
              <w:t>（法第</w:t>
            </w:r>
            <w:r w:rsidR="003A7671" w:rsidRPr="00E3107F">
              <w:rPr>
                <w:rFonts w:ascii="ＭＳ ゴシック" w:eastAsia="ＭＳ ゴシック" w:hAnsi="ＭＳ ゴシック"/>
                <w:sz w:val="14"/>
                <w:szCs w:val="18"/>
              </w:rPr>
              <w:t>43条）</w:t>
            </w:r>
          </w:p>
          <w:p w:rsidR="00B41765" w:rsidRPr="00E3107F" w:rsidRDefault="004940B8"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013B1"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監事の報酬等の決議</w:t>
            </w:r>
            <w:r w:rsidR="00D013B1" w:rsidRPr="00E3107F">
              <w:rPr>
                <w:rFonts w:ascii="ＭＳ ゴシック" w:eastAsia="ＭＳ ゴシック" w:hAnsi="ＭＳ ゴシック" w:hint="eastAsia"/>
                <w:color w:val="000000" w:themeColor="text1"/>
                <w:sz w:val="14"/>
                <w:szCs w:val="18"/>
              </w:rPr>
              <w:t>（理事：法第</w:t>
            </w:r>
            <w:r w:rsidR="00D013B1" w:rsidRPr="00E3107F">
              <w:rPr>
                <w:rFonts w:ascii="ＭＳ ゴシック" w:eastAsia="ＭＳ ゴシック" w:hAnsi="ＭＳ ゴシック"/>
                <w:color w:val="000000" w:themeColor="text1"/>
                <w:sz w:val="14"/>
                <w:szCs w:val="18"/>
              </w:rPr>
              <w:t>45条</w:t>
            </w:r>
            <w:r w:rsidR="00D013B1" w:rsidRPr="00E3107F">
              <w:rPr>
                <w:rFonts w:ascii="ＭＳ ゴシック" w:eastAsia="ＭＳ ゴシック" w:hAnsi="ＭＳ ゴシック" w:hint="eastAsia"/>
                <w:color w:val="000000" w:themeColor="text1"/>
                <w:sz w:val="14"/>
                <w:szCs w:val="18"/>
              </w:rPr>
              <w:t>の</w:t>
            </w:r>
            <w:r w:rsidR="00D013B1" w:rsidRPr="00E3107F">
              <w:rPr>
                <w:rFonts w:ascii="ＭＳ ゴシック" w:eastAsia="ＭＳ ゴシック" w:hAnsi="ＭＳ ゴシック"/>
                <w:color w:val="000000" w:themeColor="text1"/>
                <w:sz w:val="14"/>
                <w:szCs w:val="18"/>
              </w:rPr>
              <w:t>16第4項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準用する一般法人法第89条</w:t>
            </w:r>
            <w:r w:rsidR="00D013B1" w:rsidRPr="00E3107F">
              <w:rPr>
                <w:rFonts w:ascii="ＭＳ ゴシック" w:eastAsia="ＭＳ ゴシック" w:hAnsi="ＭＳ ゴシック" w:hint="eastAsia"/>
                <w:color w:val="000000" w:themeColor="text1"/>
                <w:sz w:val="14"/>
                <w:szCs w:val="18"/>
              </w:rPr>
              <w:t>、監事：法第</w:t>
            </w:r>
            <w:r w:rsidR="00D013B1" w:rsidRPr="00E3107F">
              <w:rPr>
                <w:rFonts w:ascii="ＭＳ ゴシック" w:eastAsia="ＭＳ ゴシック" w:hAnsi="ＭＳ ゴシック"/>
                <w:color w:val="000000" w:themeColor="text1"/>
                <w:sz w:val="14"/>
                <w:szCs w:val="18"/>
              </w:rPr>
              <w:t>45条の18第3項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準用する一般法人法第105</w:t>
            </w:r>
            <w:r w:rsidR="00D013B1" w:rsidRPr="00E3107F">
              <w:rPr>
                <w:rFonts w:ascii="ＭＳ ゴシック" w:eastAsia="ＭＳ ゴシック" w:hAnsi="ＭＳ ゴシック" w:hint="eastAsia"/>
                <w:color w:val="000000" w:themeColor="text1"/>
                <w:sz w:val="14"/>
                <w:szCs w:val="18"/>
              </w:rPr>
              <w:t>条）</w:t>
            </w:r>
          </w:p>
          <w:p w:rsidR="00AA0EDE" w:rsidRPr="00E3107F" w:rsidRDefault="00AA0EDE"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w:t>
            </w:r>
            <w:r w:rsidR="00B608D5">
              <w:rPr>
                <w:rFonts w:ascii="ＭＳ ゴシック" w:eastAsia="ＭＳ ゴシック" w:hAnsi="ＭＳ ゴシック"/>
                <w:sz w:val="14"/>
                <w:szCs w:val="18"/>
              </w:rPr>
              <w:t>2</w:t>
            </w:r>
            <w:r w:rsidR="00B608D5">
              <w:rPr>
                <w:rFonts w:ascii="ＭＳ ゴシック" w:eastAsia="ＭＳ ゴシック" w:hAnsi="ＭＳ ゴシック" w:hint="eastAsia"/>
                <w:sz w:val="14"/>
                <w:szCs w:val="18"/>
              </w:rPr>
              <w:t>2の2</w:t>
            </w:r>
            <w:r w:rsidRPr="00E3107F">
              <w:rPr>
                <w:rFonts w:ascii="ＭＳ ゴシック" w:eastAsia="ＭＳ ゴシック" w:hAnsi="ＭＳ ゴシック" w:cs="ＭＳ明朝" w:hint="eastAsia"/>
                <w:kern w:val="0"/>
                <w:sz w:val="14"/>
                <w:szCs w:val="18"/>
              </w:rPr>
              <w:t>で準用する</w:t>
            </w:r>
            <w:r w:rsidR="003153D0" w:rsidRPr="00E3107F">
              <w:rPr>
                <w:rFonts w:ascii="ＭＳ ゴシック" w:eastAsia="ＭＳ ゴシック" w:hAnsi="ＭＳ ゴシック" w:cs="ＭＳ明朝" w:hint="eastAsia"/>
                <w:kern w:val="0"/>
                <w:sz w:val="14"/>
                <w:szCs w:val="18"/>
              </w:rPr>
              <w:t>一般法人法</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003153D0" w:rsidRPr="00E3107F">
              <w:rPr>
                <w:rFonts w:ascii="ＭＳ ゴシック" w:eastAsia="ＭＳ ゴシック" w:hAnsi="ＭＳ ゴシック" w:hint="eastAsia"/>
                <w:sz w:val="14"/>
                <w:szCs w:val="18"/>
              </w:rPr>
              <w:t>※総評議員の同意</w:t>
            </w:r>
            <w:r w:rsidR="0090290D" w:rsidRPr="00E3107F">
              <w:rPr>
                <w:rFonts w:ascii="ＭＳ ゴシック" w:eastAsia="ＭＳ ゴシック" w:hAnsi="ＭＳ ゴシック" w:hint="eastAsia"/>
                <w:sz w:val="14"/>
                <w:szCs w:val="18"/>
              </w:rPr>
              <w:t>が必要</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D013B1"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003428DD" w:rsidRPr="00E3107F">
              <w:rPr>
                <w:rFonts w:ascii="ＭＳ ゴシック" w:eastAsia="ＭＳ ゴシック" w:hAnsi="ＭＳ ゴシック" w:hint="eastAsia"/>
                <w:color w:val="000000" w:themeColor="text1"/>
                <w:sz w:val="14"/>
                <w:szCs w:val="18"/>
              </w:rPr>
              <w:t>（法第</w:t>
            </w:r>
            <w:r w:rsidR="003428DD" w:rsidRPr="00E3107F">
              <w:rPr>
                <w:rFonts w:ascii="ＭＳ ゴシック" w:eastAsia="ＭＳ ゴシック" w:hAnsi="ＭＳ ゴシック"/>
                <w:color w:val="000000" w:themeColor="text1"/>
                <w:sz w:val="14"/>
                <w:szCs w:val="18"/>
              </w:rPr>
              <w:t>45条の35第2項）</w:t>
            </w:r>
          </w:p>
          <w:p w:rsidR="00D013B1"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w:t>
            </w:r>
            <w:r w:rsidR="00134658" w:rsidRPr="00E3107F">
              <w:rPr>
                <w:rFonts w:ascii="ＭＳ ゴシック" w:eastAsia="ＭＳ ゴシック" w:hAnsi="ＭＳ ゴシック"/>
                <w:sz w:val="14"/>
                <w:szCs w:val="18"/>
              </w:rPr>
              <w:t>5</w:t>
            </w:r>
            <w:r w:rsidR="003428DD" w:rsidRPr="00E3107F">
              <w:rPr>
                <w:rFonts w:ascii="ＭＳ ゴシック" w:eastAsia="ＭＳ ゴシック" w:hAnsi="ＭＳ ゴシック" w:hint="eastAsia"/>
                <w:sz w:val="14"/>
                <w:szCs w:val="18"/>
              </w:rPr>
              <w:t>条</w:t>
            </w:r>
            <w:r w:rsidR="00134658" w:rsidRPr="00E3107F">
              <w:rPr>
                <w:rFonts w:ascii="ＭＳ ゴシック" w:eastAsia="ＭＳ ゴシック" w:hAnsi="ＭＳ ゴシック" w:hint="eastAsia"/>
                <w:sz w:val="14"/>
                <w:szCs w:val="18"/>
              </w:rPr>
              <w:t>の</w:t>
            </w:r>
            <w:r w:rsidR="00134658" w:rsidRPr="00E3107F">
              <w:rPr>
                <w:rFonts w:ascii="ＭＳ ゴシック" w:eastAsia="ＭＳ ゴシック" w:hAnsi="ＭＳ ゴシック"/>
                <w:sz w:val="14"/>
                <w:szCs w:val="18"/>
              </w:rPr>
              <w:t>30</w:t>
            </w:r>
            <w:r w:rsidR="003428DD"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2</w:t>
            </w:r>
            <w:r w:rsidR="003428DD" w:rsidRPr="00E3107F">
              <w:rPr>
                <w:rFonts w:ascii="ＭＳ ゴシック" w:eastAsia="ＭＳ ゴシック" w:hAnsi="ＭＳ ゴシック" w:hint="eastAsia"/>
                <w:sz w:val="14"/>
                <w:szCs w:val="18"/>
              </w:rPr>
              <w:t>項）</w:t>
            </w:r>
          </w:p>
          <w:p w:rsidR="00D013B1"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00D013B1" w:rsidRPr="00E3107F">
              <w:rPr>
                <w:rFonts w:ascii="ＭＳ ゴシック" w:eastAsia="ＭＳ ゴシック" w:hAnsi="ＭＳ ゴシック" w:hint="eastAsia"/>
                <w:sz w:val="14"/>
                <w:szCs w:val="18"/>
              </w:rPr>
              <w:t>（法第</w:t>
            </w:r>
            <w:r w:rsidR="00D013B1" w:rsidRPr="00E3107F">
              <w:rPr>
                <w:rFonts w:ascii="ＭＳ ゴシック" w:eastAsia="ＭＳ ゴシック" w:hAnsi="ＭＳ ゴシック"/>
                <w:sz w:val="14"/>
                <w:szCs w:val="18"/>
              </w:rPr>
              <w:t>45条の36第1項）</w:t>
            </w:r>
            <w:r w:rsidR="00D74BE3" w:rsidRPr="00E3107F">
              <w:rPr>
                <w:rFonts w:ascii="ＭＳ ゴシック" w:eastAsia="ＭＳ ゴシック" w:hAnsi="ＭＳ ゴシック" w:hint="eastAsia"/>
                <w:sz w:val="14"/>
                <w:szCs w:val="18"/>
              </w:rPr>
              <w:t>★</w:t>
            </w:r>
          </w:p>
          <w:p w:rsidR="003428DD"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46条第1項第1号）</w:t>
            </w:r>
            <w:r w:rsidR="00D74BE3" w:rsidRPr="00E3107F">
              <w:rPr>
                <w:rFonts w:ascii="ＭＳ ゴシック" w:eastAsia="ＭＳ ゴシック" w:hAnsi="ＭＳ ゴシック" w:hint="eastAsia"/>
                <w:sz w:val="14"/>
                <w:szCs w:val="18"/>
              </w:rPr>
              <w:t>★</w:t>
            </w:r>
          </w:p>
          <w:p w:rsidR="00134658"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00134658"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消滅</w:t>
            </w:r>
            <w:r w:rsidR="00B4329A" w:rsidRPr="00E3107F">
              <w:rPr>
                <w:rFonts w:ascii="ＭＳ ゴシック" w:eastAsia="ＭＳ ゴシック" w:hAnsi="ＭＳ ゴシック" w:hint="eastAsia"/>
                <w:sz w:val="14"/>
                <w:szCs w:val="18"/>
              </w:rPr>
              <w:t>法人</w:t>
            </w:r>
            <w:r w:rsidR="00B03792"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52</w:t>
            </w:r>
            <w:r w:rsidR="00B03792" w:rsidRPr="00E3107F">
              <w:rPr>
                <w:rFonts w:ascii="ＭＳ ゴシック" w:eastAsia="ＭＳ ゴシック" w:hAnsi="ＭＳ ゴシック"/>
                <w:sz w:val="14"/>
                <w:szCs w:val="18"/>
              </w:rPr>
              <w:t>条</w:t>
            </w:r>
            <w:r w:rsidR="00B03792"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存続</w:t>
            </w:r>
            <w:r w:rsidR="00B4329A"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54条の</w:t>
            </w:r>
            <w:r w:rsidR="00D7726E" w:rsidRPr="00E3107F">
              <w:rPr>
                <w:rFonts w:ascii="ＭＳ ゴシック" w:eastAsia="ＭＳ ゴシック" w:hAnsi="ＭＳ ゴシック"/>
                <w:sz w:val="14"/>
                <w:szCs w:val="18"/>
              </w:rPr>
              <w:t>2</w:t>
            </w:r>
            <w:r w:rsidR="00134658"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1</w:t>
            </w:r>
            <w:r w:rsidR="00B03792" w:rsidRPr="00E3107F">
              <w:rPr>
                <w:rFonts w:ascii="ＭＳ ゴシック" w:eastAsia="ＭＳ ゴシック" w:hAnsi="ＭＳ ゴシック"/>
                <w:sz w:val="14"/>
                <w:szCs w:val="18"/>
              </w:rPr>
              <w:t>項</w:t>
            </w:r>
            <w:r w:rsidR="00B03792"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新設</w:t>
            </w:r>
            <w:r w:rsidR="00B03792" w:rsidRPr="00E3107F">
              <w:rPr>
                <w:rFonts w:ascii="ＭＳ ゴシック" w:eastAsia="ＭＳ ゴシック" w:hAnsi="ＭＳ ゴシック" w:hint="eastAsia"/>
                <w:sz w:val="14"/>
                <w:szCs w:val="18"/>
              </w:rPr>
              <w:t>合併</w:t>
            </w:r>
            <w:r w:rsidR="00D7726E" w:rsidRPr="00E3107F">
              <w:rPr>
                <w:rFonts w:ascii="ＭＳ ゴシック" w:eastAsia="ＭＳ ゴシック" w:hAnsi="ＭＳ ゴシック" w:hint="eastAsia"/>
                <w:sz w:val="14"/>
                <w:szCs w:val="18"/>
              </w:rPr>
              <w:t>：法第</w:t>
            </w:r>
            <w:r w:rsidR="00D7726E" w:rsidRPr="00E3107F">
              <w:rPr>
                <w:rFonts w:ascii="ＭＳ ゴシック" w:eastAsia="ＭＳ ゴシック" w:hAnsi="ＭＳ ゴシック"/>
                <w:sz w:val="14"/>
                <w:szCs w:val="18"/>
              </w:rPr>
              <w:t>54</w:t>
            </w:r>
            <w:r w:rsidR="00D7726E" w:rsidRPr="00E3107F">
              <w:rPr>
                <w:rFonts w:ascii="ＭＳ ゴシック" w:eastAsia="ＭＳ ゴシック" w:hAnsi="ＭＳ ゴシック" w:hint="eastAsia"/>
                <w:sz w:val="14"/>
                <w:szCs w:val="18"/>
              </w:rPr>
              <w:t>条の</w:t>
            </w:r>
            <w:r w:rsidR="00D7726E" w:rsidRPr="00E3107F">
              <w:rPr>
                <w:rFonts w:ascii="ＭＳ ゴシック" w:eastAsia="ＭＳ ゴシック" w:hAnsi="ＭＳ ゴシック"/>
                <w:sz w:val="14"/>
                <w:szCs w:val="18"/>
              </w:rPr>
              <w:t>8</w:t>
            </w:r>
            <w:r w:rsidR="00D7726E"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7726E"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w:t>
            </w:r>
            <w:r w:rsidR="00D7726E" w:rsidRPr="00E3107F">
              <w:rPr>
                <w:rFonts w:ascii="ＭＳ ゴシック" w:eastAsia="ＭＳ ゴシック" w:hAnsi="ＭＳ ゴシック" w:hint="eastAsia"/>
                <w:sz w:val="18"/>
                <w:szCs w:val="18"/>
              </w:rPr>
              <w:t>（法第</w:t>
            </w:r>
            <w:r w:rsidR="00D7726E" w:rsidRPr="00E3107F">
              <w:rPr>
                <w:rFonts w:ascii="ＭＳ ゴシック" w:eastAsia="ＭＳ ゴシック" w:hAnsi="ＭＳ ゴシック"/>
                <w:sz w:val="18"/>
                <w:szCs w:val="18"/>
              </w:rPr>
              <w:t>55条の2第7</w:t>
            </w:r>
            <w:r w:rsidR="00D7726E" w:rsidRPr="00E3107F">
              <w:rPr>
                <w:rFonts w:ascii="ＭＳ ゴシック" w:eastAsia="ＭＳ ゴシック" w:hAnsi="ＭＳ ゴシック" w:hint="eastAsia"/>
                <w:sz w:val="18"/>
                <w:szCs w:val="18"/>
              </w:rPr>
              <w:t>項）</w:t>
            </w:r>
          </w:p>
          <w:p w:rsidR="00D7726E" w:rsidRPr="00E3107F" w:rsidRDefault="00D7726E"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D74BE3" w:rsidRPr="00E3107F" w:rsidRDefault="00D74BE3" w:rsidP="00BB665B">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w:t>
            </w:r>
            <w:r w:rsidR="00B608D5">
              <w:rPr>
                <w:rFonts w:ascii="ＭＳ ゴシック" w:eastAsia="ＭＳ ゴシック" w:hAnsi="ＭＳ ゴシック" w:cs="ＭＳ明朝" w:hint="eastAsia"/>
                <w:kern w:val="0"/>
                <w:sz w:val="14"/>
                <w:szCs w:val="18"/>
              </w:rPr>
              <w:t>できる評議員の三分の二（これを上回る割合を定款で定めた場合にあっ</w:t>
            </w:r>
            <w:r w:rsidRPr="00E3107F">
              <w:rPr>
                <w:rFonts w:ascii="ＭＳ ゴシック" w:eastAsia="ＭＳ ゴシック" w:hAnsi="ＭＳ ゴシック" w:cs="ＭＳ明朝" w:hint="eastAsia"/>
                <w:kern w:val="0"/>
                <w:sz w:val="14"/>
                <w:szCs w:val="18"/>
              </w:rPr>
              <w:t>ては、その割合）以上に当たる多数をもつて</w:t>
            </w:r>
            <w:r w:rsidR="003153D0" w:rsidRPr="00E3107F">
              <w:rPr>
                <w:rFonts w:ascii="ＭＳ ゴシック" w:eastAsia="ＭＳ ゴシック" w:hAnsi="ＭＳ ゴシック" w:cs="ＭＳ明朝" w:hint="eastAsia"/>
                <w:kern w:val="0"/>
                <w:sz w:val="14"/>
                <w:szCs w:val="18"/>
              </w:rPr>
              <w:t>決議を</w:t>
            </w:r>
            <w:r w:rsidRPr="00E3107F">
              <w:rPr>
                <w:rFonts w:ascii="ＭＳ ゴシック" w:eastAsia="ＭＳ ゴシック" w:hAnsi="ＭＳ ゴシック" w:cs="ＭＳ明朝" w:hint="eastAsia"/>
                <w:kern w:val="0"/>
                <w:sz w:val="14"/>
                <w:szCs w:val="18"/>
              </w:rPr>
              <w:t>行わなければならない事項</w:t>
            </w:r>
          </w:p>
        </w:tc>
      </w:tr>
    </w:tbl>
    <w:p w:rsidR="002B04AB" w:rsidRPr="00E3107F" w:rsidRDefault="008B40F9">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rsidR="005B765B" w:rsidRPr="00E3107F" w:rsidRDefault="005B765B" w:rsidP="008B40F9">
      <w:pPr>
        <w:rPr>
          <w:rFonts w:ascii="HGSｺﾞｼｯｸM" w:eastAsia="HGSｺﾞｼｯｸM" w:hAnsiTheme="majorEastAsia"/>
          <w:color w:val="000000" w:themeColor="text1"/>
          <w:sz w:val="22"/>
          <w:szCs w:val="18"/>
        </w:rPr>
      </w:pP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5B765B" w:rsidRPr="00E3107F" w:rsidRDefault="005B765B" w:rsidP="005B765B">
      <w:pPr>
        <w:rPr>
          <w:rFonts w:ascii="HGSｺﾞｼｯｸM" w:eastAsia="HGSｺﾞｼｯｸM" w:hAnsiTheme="majorEastAsia"/>
          <w:color w:val="000000" w:themeColor="text1"/>
          <w:sz w:val="22"/>
          <w:szCs w:val="18"/>
        </w:rPr>
      </w:pPr>
    </w:p>
    <w:p w:rsidR="008B40F9" w:rsidRPr="00E3107F" w:rsidRDefault="008B40F9" w:rsidP="00C44C9F">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5B765B" w:rsidRPr="00E3107F" w:rsidRDefault="005B765B" w:rsidP="005B765B">
      <w:pPr>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bookmarkStart w:id="0" w:name="_GoBack"/>
      <w:bookmarkEnd w:id="0"/>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8B40F9" w:rsidRPr="00E3107F" w:rsidRDefault="008B40F9" w:rsidP="008B40F9">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8B40F9" w:rsidRPr="00E3107F" w:rsidRDefault="008B40F9">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5B765B" w:rsidRPr="00E3107F" w:rsidRDefault="005B765B" w:rsidP="005B765B">
      <w:pPr>
        <w:rPr>
          <w:rFonts w:ascii="HGSｺﾞｼｯｸM" w:eastAsia="HGSｺﾞｼｯｸM" w:hAnsiTheme="minorEastAsia"/>
          <w:color w:val="000000" w:themeColor="text1"/>
          <w:sz w:val="18"/>
          <w:szCs w:val="16"/>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8B40F9" w:rsidRPr="0064767E" w:rsidRDefault="008B40F9" w:rsidP="005B765B">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5B765B" w:rsidRPr="00E3107F" w:rsidRDefault="005B765B" w:rsidP="005B765B">
      <w:pPr>
        <w:ind w:left="220" w:hangingChars="100" w:hanging="220"/>
        <w:rPr>
          <w:rFonts w:ascii="HGSｺﾞｼｯｸM" w:eastAsia="HGSｺﾞｼｯｸM" w:hAnsiTheme="majorEastAsia"/>
          <w:color w:val="000000" w:themeColor="text1"/>
          <w:sz w:val="22"/>
          <w:szCs w:val="18"/>
        </w:rPr>
      </w:pPr>
    </w:p>
    <w:p w:rsidR="008B40F9" w:rsidRPr="00E3107F" w:rsidRDefault="008B40F9"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8B40F9" w:rsidRPr="00E3107F" w:rsidRDefault="008B40F9"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E3107F" w:rsidRDefault="008B40F9" w:rsidP="005B765B">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110E2E" w:rsidRPr="00E3107F">
        <w:rPr>
          <w:rFonts w:ascii="HGSｺﾞｼｯｸM" w:eastAsia="HGSｺﾞｼｯｸM" w:hAnsiTheme="majorEastAsia" w:hint="eastAsia"/>
          <w:color w:val="000000" w:themeColor="text1"/>
          <w:sz w:val="22"/>
          <w:szCs w:val="18"/>
        </w:rPr>
        <w:t>この法人は、地域社会に貢献する取組として、（地域の独居高齢者、子育て世帯、経済的に困窮する者　等）を支援するため、無料又は低額な料金で福祉サービスを積極的に提供するものとする。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（事務所の所在地）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8B40F9" w:rsidRPr="0064767E" w:rsidRDefault="008B40F9" w:rsidP="008B40F9">
      <w:pPr>
        <w:widowControl/>
        <w:jc w:val="left"/>
        <w:rPr>
          <w:rFonts w:ascii="HGSｺﾞｼｯｸM" w:eastAsia="HGSｺﾞｼｯｸM" w:hAnsiTheme="majorEastAsia"/>
          <w:color w:val="000000" w:themeColor="text1"/>
          <w:sz w:val="22"/>
          <w:szCs w:val="18"/>
          <w:u w:val="single"/>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376BA2" w:rsidRPr="00E3107F" w:rsidRDefault="00376BA2" w:rsidP="00376BA2">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55DC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76BA2" w:rsidRPr="00E3107F" w:rsidRDefault="00376BA2" w:rsidP="00376BA2">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A55DC3" w:rsidRPr="00E3107F">
        <w:rPr>
          <w:rFonts w:ascii="HGSｺﾞｼｯｸM" w:eastAsia="HGSｺﾞｼｯｸM" w:hAnsiTheme="minorEastAsia" w:hint="eastAsia"/>
          <w:color w:val="000000" w:themeColor="text1"/>
          <w:sz w:val="18"/>
          <w:szCs w:val="16"/>
        </w:rPr>
        <w:t>確</w:t>
      </w:r>
      <w:r w:rsidRPr="00E3107F">
        <w:rPr>
          <w:rFonts w:ascii="HGSｺﾞｼｯｸM" w:eastAsia="HGSｺﾞｼｯｸM" w:hAnsiTheme="minorEastAsia" w:hint="eastAsia"/>
          <w:color w:val="000000" w:themeColor="text1"/>
          <w:sz w:val="18"/>
          <w:szCs w:val="16"/>
        </w:rPr>
        <w:t>定数とすることも可能。</w:t>
      </w:r>
    </w:p>
    <w:p w:rsidR="00A55DC3" w:rsidRPr="00E3107F" w:rsidRDefault="00A55DC3" w:rsidP="00A55DC3">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376BA2" w:rsidRPr="0064767E" w:rsidRDefault="00A55DC3">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1C6319" w:rsidRPr="00E3107F">
        <w:rPr>
          <w:rFonts w:ascii="HGSｺﾞｼｯｸM" w:eastAsia="HGSｺﾞｼｯｸM" w:hAnsiTheme="minorEastAsia" w:hint="eastAsia"/>
          <w:color w:val="000000" w:themeColor="text1"/>
          <w:sz w:val="18"/>
          <w:szCs w:val="16"/>
        </w:rPr>
        <w:t>法第</w:t>
      </w:r>
      <w:r w:rsidR="001C6319" w:rsidRPr="00E3107F">
        <w:rPr>
          <w:rFonts w:ascii="HGSｺﾞｼｯｸM" w:eastAsia="HGSｺﾞｼｯｸM" w:hAnsiTheme="minorEastAsia"/>
          <w:color w:val="000000" w:themeColor="text1"/>
          <w:sz w:val="18"/>
          <w:szCs w:val="16"/>
        </w:rPr>
        <w:t>40条第3項の規定により、</w:t>
      </w:r>
      <w:r w:rsidR="00821F81" w:rsidRPr="00E3107F">
        <w:rPr>
          <w:rFonts w:ascii="HGSｺﾞｼｯｸM" w:eastAsia="HGSｺﾞｼｯｸM" w:hAnsiTheme="minorEastAsia" w:hint="eastAsia"/>
          <w:color w:val="000000" w:themeColor="text1"/>
          <w:sz w:val="18"/>
          <w:szCs w:val="16"/>
        </w:rPr>
        <w:t>在任する</w:t>
      </w:r>
      <w:r w:rsidR="001C6319" w:rsidRPr="00E3107F">
        <w:rPr>
          <w:rFonts w:ascii="HGSｺﾞｼｯｸM" w:eastAsia="HGSｺﾞｼｯｸM" w:hAnsiTheme="minorEastAsia" w:hint="eastAsia"/>
          <w:color w:val="000000" w:themeColor="text1"/>
          <w:sz w:val="18"/>
          <w:szCs w:val="16"/>
        </w:rPr>
        <w:t>評議員の</w:t>
      </w:r>
      <w:r w:rsidR="00821F81" w:rsidRPr="00E3107F">
        <w:rPr>
          <w:rFonts w:ascii="HGSｺﾞｼｯｸM" w:eastAsia="HGSｺﾞｼｯｸM" w:hAnsiTheme="minorEastAsia" w:hint="eastAsia"/>
          <w:color w:val="000000" w:themeColor="text1"/>
          <w:sz w:val="18"/>
          <w:szCs w:val="16"/>
        </w:rPr>
        <w:t>人数は理事の人</w:t>
      </w:r>
      <w:r w:rsidR="00C36C0A" w:rsidRPr="00E3107F">
        <w:rPr>
          <w:rFonts w:ascii="HGSｺﾞｼｯｸM" w:eastAsia="HGSｺﾞｼｯｸM" w:hAnsiTheme="minorEastAsia" w:hint="eastAsia"/>
          <w:color w:val="000000" w:themeColor="text1"/>
          <w:sz w:val="18"/>
          <w:szCs w:val="16"/>
        </w:rPr>
        <w:t>数を超える必要がある。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w:t>
      </w:r>
      <w:r w:rsidR="00F242B7" w:rsidRPr="0064767E">
        <w:rPr>
          <w:rFonts w:ascii="HGSｺﾞｼｯｸM" w:eastAsia="HGSｺﾞｼｯｸM" w:hAnsiTheme="majorEastAsia" w:hint="eastAsia"/>
          <w:color w:val="000000" w:themeColor="text1"/>
          <w:sz w:val="22"/>
          <w:szCs w:val="18"/>
          <w:u w:val="single"/>
        </w:rPr>
        <w:t>事務局員</w:t>
      </w:r>
      <w:r w:rsidRPr="0064767E">
        <w:rPr>
          <w:rFonts w:ascii="HGSｺﾞｼｯｸM" w:eastAsia="HGSｺﾞｼｯｸM" w:hAnsiTheme="majorEastAsia" w:hint="eastAsia"/>
          <w:color w:val="000000" w:themeColor="text1"/>
          <w:sz w:val="22"/>
          <w:szCs w:val="18"/>
          <w:u w:val="single"/>
        </w:rPr>
        <w:t>○名、外部委員○名の合計○名で構成する。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w:t>
      </w:r>
      <w:r w:rsidRPr="0064767E">
        <w:rPr>
          <w:rFonts w:ascii="HGSｺﾞｼｯｸM" w:eastAsia="HGSｺﾞｼｯｸM" w:hAnsiTheme="majorEastAsia" w:hint="eastAsia"/>
          <w:color w:val="000000" w:themeColor="text1"/>
          <w:sz w:val="22"/>
          <w:szCs w:val="18"/>
          <w:u w:val="single"/>
        </w:rPr>
        <w:lastRenderedPageBreak/>
        <w:t>の細則は、理事会において定める。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8B40F9" w:rsidRPr="00E3107F" w:rsidRDefault="008B40F9"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8B40F9" w:rsidP="0064767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002C1A87" w:rsidRPr="00E3107F">
        <w:rPr>
          <w:rFonts w:ascii="HGSｺﾞｼｯｸM" w:eastAsia="HGSｺﾞｼｯｸM" w:hAnsiTheme="minorEastAsia" w:hint="eastAsia"/>
          <w:color w:val="000000" w:themeColor="text1"/>
          <w:sz w:val="18"/>
          <w:szCs w:val="16"/>
        </w:rPr>
        <w:t>。</w:t>
      </w:r>
    </w:p>
    <w:p w:rsidR="008A7C36" w:rsidRPr="00E3107F" w:rsidRDefault="008A7C36" w:rsidP="0064767E">
      <w:pPr>
        <w:rPr>
          <w:rFonts w:ascii="HGSｺﾞｼｯｸM" w:eastAsia="HGSｺﾞｼｯｸM" w:hAnsiTheme="minorEastAsia"/>
          <w:color w:val="000000" w:themeColor="text1"/>
          <w:sz w:val="18"/>
          <w:szCs w:val="16"/>
        </w:rPr>
      </w:pPr>
    </w:p>
    <w:p w:rsidR="00C44C9F" w:rsidRPr="00E3107F" w:rsidRDefault="00C44C9F" w:rsidP="008B40F9">
      <w:pPr>
        <w:widowControl/>
        <w:jc w:val="left"/>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w:t>
      </w:r>
      <w:r w:rsidR="00913BCC" w:rsidRPr="00E3107F">
        <w:rPr>
          <w:rFonts w:ascii="HGSｺﾞｼｯｸM" w:eastAsia="HGSｺﾞｼｯｸM" w:hAnsiTheme="majorEastAsia" w:hint="eastAsia"/>
          <w:color w:val="000000" w:themeColor="text1"/>
          <w:sz w:val="22"/>
          <w:szCs w:val="18"/>
        </w:rPr>
        <w:t>し、再任を妨げない</w:t>
      </w:r>
      <w:r w:rsidRPr="00E3107F">
        <w:rPr>
          <w:rFonts w:ascii="HGSｺﾞｼｯｸM" w:eastAsia="HGSｺﾞｼｯｸM" w:hAnsiTheme="majorEastAsia" w:hint="eastAsia"/>
          <w:color w:val="000000" w:themeColor="text1"/>
          <w:sz w:val="22"/>
          <w:szCs w:val="18"/>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EB4A42" w:rsidRPr="00E3107F" w:rsidRDefault="00EB4A42">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w:t>
      </w:r>
      <w:r w:rsidR="00E916DF" w:rsidRPr="0064767E">
        <w:rPr>
          <w:rFonts w:ascii="HGSｺﾞｼｯｸM" w:eastAsia="HGSｺﾞｼｯｸM" w:hAnsiTheme="minorEastAsia" w:hint="eastAsia"/>
          <w:color w:val="000000" w:themeColor="text1"/>
          <w:sz w:val="18"/>
          <w:szCs w:val="16"/>
          <w:u w:val="dash"/>
        </w:rPr>
        <w:t>し</w:t>
      </w:r>
      <w:r w:rsidRPr="0064767E">
        <w:rPr>
          <w:rFonts w:ascii="HGSｺﾞｼｯｸM" w:eastAsia="HGSｺﾞｼｯｸM" w:hAnsiTheme="minorEastAsia" w:hint="eastAsia"/>
          <w:color w:val="000000" w:themeColor="text1"/>
          <w:sz w:val="18"/>
          <w:szCs w:val="16"/>
          <w:u w:val="dash"/>
        </w:rPr>
        <w:t>た評議員の補欠として選任された評議員の任期は、退任した評議員の任期の満了する時までとする</w:t>
      </w:r>
      <w:r w:rsidR="00912AC6" w:rsidRPr="0064767E">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C44C9F" w:rsidRPr="0064767E" w:rsidRDefault="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4BCD"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00D86A55" w:rsidRPr="0064767E">
        <w:rPr>
          <w:rFonts w:ascii="HGSｺﾞｼｯｸM" w:eastAsia="HGSｺﾞｼｯｸM" w:hAnsiTheme="minorEastAsia" w:hint="eastAsia"/>
          <w:color w:val="000000" w:themeColor="text1"/>
          <w:sz w:val="18"/>
          <w:szCs w:val="16"/>
        </w:rPr>
        <w:t>なお、費用</w:t>
      </w:r>
      <w:r w:rsidR="00AE4BCD" w:rsidRPr="00E3107F">
        <w:rPr>
          <w:rFonts w:ascii="HGSｺﾞｼｯｸM" w:eastAsia="HGSｺﾞｼｯｸM" w:hAnsiTheme="minorEastAsia" w:hint="eastAsia"/>
          <w:color w:val="000000" w:themeColor="text1"/>
          <w:sz w:val="18"/>
          <w:szCs w:val="16"/>
        </w:rPr>
        <w:t>弁償分については報酬等に含まれない。</w:t>
      </w:r>
    </w:p>
    <w:p w:rsidR="00AE4BCD" w:rsidRPr="00E3107F" w:rsidRDefault="00AE4BCD" w:rsidP="00AE4BCD">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5B765B" w:rsidRPr="00E3107F" w:rsidRDefault="005B765B" w:rsidP="00C44C9F">
      <w:pPr>
        <w:ind w:firstLineChars="300" w:firstLine="660"/>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5B765B" w:rsidRDefault="005B765B" w:rsidP="00C44C9F">
      <w:pPr>
        <w:ind w:firstLineChars="100" w:firstLine="220"/>
        <w:rPr>
          <w:rFonts w:ascii="HGSｺﾞｼｯｸM" w:eastAsia="HGSｺﾞｼｯｸM" w:hAnsiTheme="majorEastAsia"/>
          <w:color w:val="000000" w:themeColor="text1"/>
          <w:sz w:val="22"/>
          <w:szCs w:val="18"/>
        </w:rPr>
      </w:pPr>
    </w:p>
    <w:p w:rsidR="00B608D5" w:rsidRPr="00E3107F" w:rsidRDefault="00B608D5" w:rsidP="00C44C9F">
      <w:pPr>
        <w:ind w:firstLineChars="100" w:firstLine="220"/>
        <w:rPr>
          <w:rFonts w:ascii="HGSｺﾞｼｯｸM" w:eastAsia="HGSｺﾞｼｯｸM" w:hAnsiTheme="majorEastAsia" w:hint="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lastRenderedPageBreak/>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000574C3"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006C3253" w:rsidRPr="00E3107F">
        <w:rPr>
          <w:rFonts w:ascii="HGSｺﾞｼｯｸM" w:eastAsia="HGSｺﾞｼｯｸM" w:hAnsiTheme="minorEastAsia" w:hint="eastAsia"/>
          <w:color w:val="000000" w:themeColor="text1"/>
          <w:sz w:val="18"/>
          <w:szCs w:val="16"/>
        </w:rPr>
        <w:t>本定款例のように</w:t>
      </w:r>
      <w:r w:rsidRPr="00E3107F">
        <w:rPr>
          <w:rFonts w:ascii="HGSｺﾞｼｯｸM" w:eastAsia="HGSｺﾞｼｯｸM" w:hAnsiTheme="minorEastAsia" w:hint="eastAsia"/>
          <w:color w:val="000000" w:themeColor="text1"/>
          <w:sz w:val="18"/>
          <w:szCs w:val="16"/>
        </w:rPr>
        <w:t>報酬</w:t>
      </w:r>
      <w:r w:rsidR="00AE652D" w:rsidRPr="00E3107F">
        <w:rPr>
          <w:rFonts w:ascii="HGSｺﾞｼｯｸM" w:eastAsia="HGSｺﾞｼｯｸM" w:hAnsiTheme="minorEastAsia" w:hint="eastAsia"/>
          <w:color w:val="000000" w:themeColor="text1"/>
          <w:sz w:val="18"/>
          <w:szCs w:val="16"/>
        </w:rPr>
        <w:t>等</w:t>
      </w:r>
      <w:r w:rsidRPr="00E3107F">
        <w:rPr>
          <w:rFonts w:ascii="HGSｺﾞｼｯｸM" w:eastAsia="HGSｺﾞｼｯｸM" w:hAnsiTheme="minorEastAsia" w:hint="eastAsia"/>
          <w:color w:val="000000" w:themeColor="text1"/>
          <w:sz w:val="18"/>
          <w:szCs w:val="16"/>
        </w:rPr>
        <w:t>の額を定款で定め</w:t>
      </w:r>
      <w:r w:rsidR="00F242B7" w:rsidRPr="00E3107F">
        <w:rPr>
          <w:rFonts w:ascii="HGSｺﾞｼｯｸM" w:eastAsia="HGSｺﾞｼｯｸM" w:hAnsiTheme="minorEastAsia" w:hint="eastAsia"/>
          <w:color w:val="000000" w:themeColor="text1"/>
          <w:sz w:val="18"/>
          <w:szCs w:val="16"/>
        </w:rPr>
        <w:t>ない</w:t>
      </w:r>
      <w:r w:rsidRPr="00E3107F">
        <w:rPr>
          <w:rFonts w:ascii="HGSｺﾞｼｯｸM" w:eastAsia="HGSｺﾞｼｯｸM" w:hAnsiTheme="minorEastAsia" w:hint="eastAsia"/>
          <w:color w:val="000000" w:themeColor="text1"/>
          <w:sz w:val="18"/>
          <w:szCs w:val="16"/>
        </w:rPr>
        <w:t>場合</w:t>
      </w:r>
      <w:r w:rsidR="00F242B7" w:rsidRPr="00E3107F">
        <w:rPr>
          <w:rFonts w:ascii="HGSｺﾞｼｯｸM" w:eastAsia="HGSｺﾞｼｯｸM" w:hAnsiTheme="minorEastAsia" w:hint="eastAsia"/>
          <w:color w:val="000000" w:themeColor="text1"/>
          <w:sz w:val="18"/>
          <w:szCs w:val="16"/>
        </w:rPr>
        <w:t>には</w:t>
      </w:r>
      <w:r w:rsidRPr="00E3107F">
        <w:rPr>
          <w:rFonts w:ascii="HGSｺﾞｼｯｸM" w:eastAsia="HGSｺﾞｼｯｸM" w:hAnsiTheme="minorEastAsia" w:hint="eastAsia"/>
          <w:color w:val="000000" w:themeColor="text1"/>
          <w:sz w:val="18"/>
          <w:szCs w:val="16"/>
        </w:rPr>
        <w:t>、評議員会において決定する必要がある（法第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00860D40" w:rsidRPr="00E3107F">
        <w:rPr>
          <w:rFonts w:ascii="HGSｺﾞｼｯｸM" w:eastAsia="HGSｺﾞｼｯｸM" w:hAnsiTheme="minorEastAsia" w:hint="eastAsia"/>
          <w:color w:val="000000" w:themeColor="text1"/>
          <w:sz w:val="18"/>
          <w:szCs w:val="16"/>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sidR="005A3E19">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月及び）必要がある場合に開催する。</w:t>
      </w:r>
    </w:p>
    <w:p w:rsidR="002C1A87" w:rsidRPr="00E3107F" w:rsidRDefault="002C1A87" w:rsidP="002C1A87">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2C1A87" w:rsidRPr="00E3107F" w:rsidRDefault="002C1A87">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sidR="005A3E19">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00FA6E5A" w:rsidRPr="00E3107F">
        <w:rPr>
          <w:rFonts w:ascii="HGSｺﾞｼｯｸM" w:eastAsia="HGSｺﾞｼｯｸM" w:hAnsiTheme="majorEastAsia" w:hint="eastAsia"/>
          <w:color w:val="000000" w:themeColor="text1"/>
          <w:sz w:val="18"/>
          <w:szCs w:val="18"/>
        </w:rPr>
        <w:t>開催</w:t>
      </w:r>
      <w:r w:rsidR="005A3E19">
        <w:rPr>
          <w:rFonts w:ascii="HGSｺﾞｼｯｸM" w:eastAsia="HGSｺﾞｼｯｸM" w:hAnsiTheme="majorEastAsia" w:hint="eastAsia"/>
          <w:color w:val="000000" w:themeColor="text1"/>
          <w:sz w:val="18"/>
          <w:szCs w:val="18"/>
        </w:rPr>
        <w:t>月を指定しない場合は「毎年度○</w:t>
      </w:r>
      <w:r w:rsidR="00FA6E5A" w:rsidRPr="00E3107F">
        <w:rPr>
          <w:rFonts w:ascii="HGSｺﾞｼｯｸM" w:eastAsia="HGSｺﾞｼｯｸM" w:hAnsiTheme="majorEastAsia" w:hint="eastAsia"/>
          <w:color w:val="000000" w:themeColor="text1"/>
          <w:sz w:val="18"/>
          <w:szCs w:val="18"/>
        </w:rPr>
        <w:t>月」を「</w:t>
      </w:r>
      <w:r w:rsidR="00DD3D7C" w:rsidRPr="00E3107F">
        <w:rPr>
          <w:rFonts w:ascii="HGSｺﾞｼｯｸM" w:eastAsia="HGSｺﾞｼｯｸM" w:hAnsiTheme="majorEastAsia" w:hint="eastAsia"/>
          <w:color w:val="000000" w:themeColor="text1"/>
          <w:sz w:val="18"/>
          <w:szCs w:val="18"/>
        </w:rPr>
        <w:t>毎会計</w:t>
      </w:r>
      <w:r w:rsidR="00FA6E5A" w:rsidRPr="00E3107F">
        <w:rPr>
          <w:rFonts w:ascii="HGSｺﾞｼｯｸM" w:eastAsia="HGSｺﾞｼｯｸM" w:hAnsiTheme="majorEastAsia" w:hint="eastAsia"/>
          <w:color w:val="000000" w:themeColor="text1"/>
          <w:sz w:val="18"/>
          <w:szCs w:val="18"/>
        </w:rPr>
        <w:t>年度終了後３ヶ月以内」と</w:t>
      </w:r>
      <w:r w:rsidR="00821F81" w:rsidRPr="00E3107F">
        <w:rPr>
          <w:rFonts w:ascii="HGSｺﾞｼｯｸM" w:eastAsia="HGSｺﾞｼｯｸM" w:hAnsiTheme="majorEastAsia" w:hint="eastAsia"/>
          <w:color w:val="000000" w:themeColor="text1"/>
          <w:sz w:val="18"/>
          <w:szCs w:val="18"/>
        </w:rPr>
        <w:t>することも差し支えない</w:t>
      </w:r>
      <w:r w:rsidR="00FA6E5A" w:rsidRPr="00E3107F">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2C1A87" w:rsidRPr="00E3107F" w:rsidRDefault="002C1A87"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C44C9F" w:rsidRPr="00E3107F" w:rsidRDefault="00C44C9F" w:rsidP="005B765B">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C44C9F"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lastRenderedPageBreak/>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w:t>
      </w:r>
      <w:r w:rsidR="00362AE9" w:rsidRPr="00E3107F">
        <w:rPr>
          <w:rFonts w:ascii="HGSｺﾞｼｯｸM" w:eastAsia="HGSｺﾞｼｯｸM" w:hAnsiTheme="major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3D7973" w:rsidRPr="00E3107F" w:rsidRDefault="003D7973" w:rsidP="003D7973">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00FF580A"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C44C9F" w:rsidRPr="00E3107F" w:rsidRDefault="002878D8" w:rsidP="003D7973">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003D7973" w:rsidRPr="0064767E">
        <w:rPr>
          <w:rFonts w:ascii="HGSｺﾞｼｯｸM" w:eastAsia="HGSｺﾞｼｯｸM" w:hAnsiTheme="majorEastAsia" w:hint="eastAsia"/>
          <w:color w:val="000000" w:themeColor="text1"/>
          <w:sz w:val="18"/>
          <w:szCs w:val="18"/>
        </w:rPr>
        <w:t>（備考）</w:t>
      </w:r>
    </w:p>
    <w:p w:rsidR="00C44C9F"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w:t>
      </w:r>
      <w:r w:rsidR="00C44C9F" w:rsidRPr="00E3107F">
        <w:rPr>
          <w:rFonts w:ascii="HGSｺﾞｼｯｸM" w:eastAsia="HGSｺﾞｼｯｸM" w:hAnsiTheme="minorEastAsia" w:hint="eastAsia"/>
          <w:color w:val="000000" w:themeColor="text1"/>
          <w:sz w:val="18"/>
          <w:szCs w:val="16"/>
        </w:rPr>
        <w:t>法第</w:t>
      </w:r>
      <w:r w:rsidR="00C44C9F"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3D7973"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C44C9F" w:rsidRPr="00E3107F" w:rsidRDefault="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496912" w:rsidRPr="00E3107F" w:rsidRDefault="00496912" w:rsidP="00496912">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12A01" w:rsidRPr="00E3107F" w:rsidRDefault="00712A01" w:rsidP="0064767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C44C9F" w:rsidRPr="00E3107F" w:rsidRDefault="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496912"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第二項にかかわらず、議長及び会議に出席した評議員のうちから選出された議事録署名人二名がこれに</w:t>
      </w:r>
      <w:r w:rsidR="000000BD"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5B765B">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00E916DF"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C44C9F" w:rsidRPr="0064767E" w:rsidRDefault="00C44C9F">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376BA2" w:rsidRPr="00E3107F" w:rsidRDefault="00522CE5">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２</w:t>
      </w:r>
      <w:r w:rsidR="00376BA2"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理事及び監事の定数は</w:t>
      </w:r>
      <w:r w:rsidR="00A55DC3" w:rsidRPr="00E3107F">
        <w:rPr>
          <w:rFonts w:ascii="HGSｺﾞｼｯｸM" w:eastAsia="HGSｺﾞｼｯｸM" w:hAnsiTheme="minorEastAsia" w:hint="eastAsia"/>
          <w:color w:val="000000" w:themeColor="text1"/>
          <w:sz w:val="18"/>
          <w:szCs w:val="16"/>
        </w:rPr>
        <w:t>確</w:t>
      </w:r>
      <w:r w:rsidR="00376BA2" w:rsidRPr="00E3107F">
        <w:rPr>
          <w:rFonts w:ascii="HGSｺﾞｼｯｸM" w:eastAsia="HGSｺﾞｼｯｸM" w:hAnsiTheme="minorEastAsia" w:hint="eastAsia"/>
          <w:color w:val="000000" w:themeColor="text1"/>
          <w:sz w:val="18"/>
          <w:szCs w:val="16"/>
        </w:rPr>
        <w:t>定数とすることも可能。</w:t>
      </w:r>
    </w:p>
    <w:p w:rsidR="007579C8" w:rsidRPr="00E3107F" w:rsidRDefault="007579C8">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４</w:t>
      </w: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５</w:t>
      </w:r>
      <w:r w:rsidRPr="00E3107F">
        <w:rPr>
          <w:rFonts w:ascii="HGSｺﾞｼｯｸM" w:eastAsia="HGSｺﾞｼｯｸM" w:hAnsiTheme="minorEastAsia" w:hint="eastAsia"/>
          <w:color w:val="000000" w:themeColor="text1"/>
          <w:sz w:val="18"/>
          <w:szCs w:val="16"/>
        </w:rPr>
        <w:t>）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＜例＞理事長、業務執行理事の役職名を、会長、常務理事とする場合の例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C44C9F" w:rsidRPr="00E3107F" w:rsidRDefault="00C44C9F">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5B765B">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860D40" w:rsidRPr="005A3E19" w:rsidRDefault="00860D40" w:rsidP="00860D40">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860D40" w:rsidRPr="005A3E19" w:rsidRDefault="00860D40">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860D40" w:rsidRPr="00E3107F" w:rsidRDefault="00860D40" w:rsidP="00860D40">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860D40" w:rsidRPr="0064767E" w:rsidRDefault="00860D40">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860D40" w:rsidRPr="00E3107F" w:rsidRDefault="00860D40"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C44C9F" w:rsidRPr="00E3107F" w:rsidRDefault="005B765B"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C44C9F">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w:t>
      </w:r>
      <w:r w:rsidR="006D0334" w:rsidRPr="00E3107F">
        <w:rPr>
          <w:rFonts w:ascii="HGSｺﾞｼｯｸM" w:eastAsia="HGSｺﾞｼｯｸM" w:hAnsiTheme="minorEastAsia" w:hint="eastAsia"/>
          <w:color w:val="000000" w:themeColor="text1"/>
          <w:sz w:val="18"/>
          <w:szCs w:val="16"/>
        </w:rPr>
        <w:t>は、法令で定めるところにより、この法人の計算書類（貸借対照表、</w:t>
      </w:r>
      <w:r w:rsidRPr="00E3107F">
        <w:rPr>
          <w:rFonts w:ascii="HGSｺﾞｼｯｸM" w:eastAsia="HGSｺﾞｼｯｸM" w:hAnsiTheme="minorEastAsia" w:hint="eastAsia"/>
          <w:color w:val="000000" w:themeColor="text1"/>
          <w:sz w:val="18"/>
          <w:szCs w:val="16"/>
        </w:rPr>
        <w:t>資金収支計算書</w:t>
      </w:r>
      <w:r w:rsidR="006D0334" w:rsidRPr="00E3107F">
        <w:rPr>
          <w:rFonts w:ascii="HGSｺﾞｼｯｸM" w:eastAsia="HGSｺﾞｼｯｸM" w:hAnsiTheme="minorEastAsia" w:hint="eastAsia"/>
          <w:color w:val="000000" w:themeColor="text1"/>
          <w:sz w:val="18"/>
          <w:szCs w:val="16"/>
        </w:rPr>
        <w:t>及び事業活動計算書</w:t>
      </w:r>
      <w:r w:rsidRPr="00E3107F">
        <w:rPr>
          <w:rFonts w:ascii="HGSｺﾞｼｯｸM" w:eastAsia="HGSｺﾞｼｯｸM" w:hAnsiTheme="minorEastAsia" w:hint="eastAsia"/>
          <w:color w:val="000000" w:themeColor="text1"/>
          <w:sz w:val="18"/>
          <w:szCs w:val="16"/>
        </w:rPr>
        <w:t>）並びにこれらの附属明細書及び財産目録を監査し、会計監査報告を作成する。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w:t>
      </w:r>
      <w:r w:rsidR="00957220" w:rsidRPr="00E3107F">
        <w:rPr>
          <w:rFonts w:ascii="HGSｺﾞｼｯｸM" w:eastAsia="HGSｺﾞｼｯｸM" w:hAnsiTheme="minorEastAsia" w:hint="eastAsia"/>
          <w:color w:val="000000" w:themeColor="text1"/>
          <w:sz w:val="18"/>
          <w:szCs w:val="16"/>
        </w:rPr>
        <w:t>職員</w:t>
      </w:r>
      <w:r w:rsidRPr="00E3107F">
        <w:rPr>
          <w:rFonts w:ascii="HGSｺﾞｼｯｸM" w:eastAsia="HGSｺﾞｼｯｸM" w:hAnsiTheme="minorEastAsia" w:hint="eastAsia"/>
          <w:color w:val="000000" w:themeColor="text1"/>
          <w:sz w:val="18"/>
          <w:szCs w:val="16"/>
        </w:rPr>
        <w:t>に対し、会計に関する報告を求めることができる。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lastRenderedPageBreak/>
        <w:t>（役員＜及び会計監査人＞の任期）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AE0833" w:rsidRPr="00E3107F" w:rsidRDefault="00AE0833" w:rsidP="00AE0833">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00082DB5"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E214E2"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24B1D"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B608D5" w:rsidRPr="00E3107F" w:rsidRDefault="00B608D5">
      <w:pPr>
        <w:ind w:leftChars="100" w:left="210" w:firstLineChars="100" w:firstLine="180"/>
        <w:rPr>
          <w:rFonts w:ascii="HGSｺﾞｼｯｸM" w:eastAsia="HGSｺﾞｼｯｸM" w:hAnsiTheme="minorEastAsia" w:hint="eastAsia"/>
          <w:color w:val="000000" w:themeColor="text1"/>
          <w:sz w:val="18"/>
          <w:szCs w:val="16"/>
        </w:rPr>
      </w:pPr>
    </w:p>
    <w:p w:rsidR="00E214E2" w:rsidRPr="00E3107F" w:rsidRDefault="00E214E2" w:rsidP="0064767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 xml:space="preserve">　（備考二）</w:t>
      </w:r>
    </w:p>
    <w:p w:rsidR="0090782C" w:rsidRPr="00E3107F" w:rsidRDefault="00E214E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A72292" w:rsidRPr="00E3107F"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A72292" w:rsidRPr="0064767E"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90782C" w:rsidRPr="00E3107F" w:rsidRDefault="0090782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w:t>
      </w:r>
      <w:r w:rsidR="003E31E7" w:rsidRPr="00E3107F">
        <w:rPr>
          <w:rFonts w:ascii="HGSｺﾞｼｯｸM" w:eastAsia="HGSｺﾞｼｯｸM" w:hAnsiTheme="minorEastAsia" w:hint="eastAsia"/>
          <w:color w:val="000000" w:themeColor="text1"/>
          <w:sz w:val="18"/>
          <w:szCs w:val="16"/>
        </w:rPr>
        <w:t>（地域や利用者の意見を法人運営に反映させるべく、地域の代表者や利用者又は利用者の家族の代表者等を構成員として社会福祉法人が任意で設置するもの）</w:t>
      </w:r>
      <w:r w:rsidRPr="00E3107F">
        <w:rPr>
          <w:rFonts w:ascii="HGSｺﾞｼｯｸM" w:eastAsia="HGSｺﾞｼｯｸM" w:hAnsiTheme="minorEastAsia" w:hint="eastAsia"/>
          <w:color w:val="000000" w:themeColor="text1"/>
          <w:sz w:val="18"/>
          <w:szCs w:val="16"/>
        </w:rPr>
        <w:t>を設ける場合には、定款に次の章を加えること。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運営協議会の委員は、各号に掲げる者から理事長が選任する。</w:t>
      </w:r>
    </w:p>
    <w:p w:rsidR="00C44C9F" w:rsidRPr="00E3107F" w:rsidRDefault="00C44C9F">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w:t>
      </w:r>
      <w:r w:rsidR="00957220" w:rsidRPr="00E3107F">
        <w:rPr>
          <w:rFonts w:ascii="HGSｺﾞｼｯｸM" w:eastAsia="HGSｺﾞｼｯｸM" w:hAnsiTheme="minorEastAsia" w:hint="eastAsia"/>
          <w:color w:val="000000" w:themeColor="text1"/>
          <w:sz w:val="18"/>
          <w:szCs w:val="16"/>
        </w:rPr>
        <w:t>々</w:t>
      </w:r>
      <w:r w:rsidRPr="00E3107F">
        <w:rPr>
          <w:rFonts w:ascii="HGSｺﾞｼｯｸM" w:eastAsia="HGSｺﾞｼｯｸM" w:hAnsiTheme="minorEastAsia" w:hint="eastAsia"/>
          <w:color w:val="000000" w:themeColor="text1"/>
          <w:sz w:val="18"/>
          <w:szCs w:val="16"/>
        </w:rPr>
        <w:t>条に定める定数を変更しようとするときは、運営協議会の意見を聴かなければならない。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5B765B" w:rsidRPr="00E3107F" w:rsidRDefault="005B765B" w:rsidP="00C44C9F">
      <w:pPr>
        <w:ind w:firstLineChars="100" w:firstLine="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第五章　理事会</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C44C9F" w:rsidRPr="00E3107F" w:rsidRDefault="00C44C9F">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C44C9F" w:rsidRPr="00E3107F" w:rsidRDefault="00C44C9F">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C44C9F" w:rsidRPr="00E3107F" w:rsidRDefault="00C44C9F">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C44C9F" w:rsidRPr="00E3107F" w:rsidRDefault="00C44C9F">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⑨　入所者・利用者の日常の処遇に関すること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（注）寄付金の募集に関する事項は専決できないこと。</w:t>
      </w:r>
    </w:p>
    <w:p w:rsidR="00C44C9F" w:rsidRPr="00E3107F" w:rsidRDefault="00C44C9F">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00FF580A"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913BCC" w:rsidRPr="00E3107F" w:rsidRDefault="00913BCC">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913BCC"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913BCC" w:rsidRPr="00E3107F" w:rsidRDefault="00913BC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7579C8"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w:t>
      </w:r>
      <w:r w:rsidR="00082DB5" w:rsidRPr="00E3107F">
        <w:rPr>
          <w:rFonts w:ascii="HGSｺﾞｼｯｸM" w:eastAsia="HGSｺﾞｼｯｸM" w:hAnsiTheme="minorEastAsia" w:hint="eastAsia"/>
          <w:color w:val="000000" w:themeColor="text1"/>
          <w:sz w:val="18"/>
          <w:szCs w:val="16"/>
        </w:rPr>
        <w:t>署名し、又は</w:t>
      </w:r>
      <w:r w:rsidRPr="00E3107F">
        <w:rPr>
          <w:rFonts w:ascii="HGSｺﾞｼｯｸM" w:eastAsia="HGSｺﾞｼｯｸM" w:hAnsiTheme="minorEastAsia" w:hint="eastAsia"/>
          <w:color w:val="000000" w:themeColor="text1"/>
          <w:sz w:val="18"/>
          <w:szCs w:val="16"/>
        </w:rPr>
        <w:t>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7579C8" w:rsidRPr="00E3107F" w:rsidRDefault="007579C8">
      <w:pPr>
        <w:rPr>
          <w:rFonts w:ascii="HGSｺﾞｼｯｸM" w:eastAsia="HGSｺﾞｼｯｸM" w:hAnsiTheme="minorEastAsia"/>
          <w:color w:val="000000" w:themeColor="text1"/>
          <w:sz w:val="18"/>
          <w:szCs w:val="16"/>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w:t>
      </w:r>
      <w:r w:rsidRPr="0064767E">
        <w:rPr>
          <w:rFonts w:ascii="HGSｺﾞｼｯｸM" w:eastAsia="HGSｺﾞｼｯｸM" w:hAnsiTheme="majorEastAsia" w:hint="eastAsia"/>
          <w:color w:val="000000" w:themeColor="text1"/>
          <w:sz w:val="22"/>
          <w:szCs w:val="18"/>
          <w:u w:val="single"/>
        </w:rPr>
        <w:lastRenderedPageBreak/>
        <w:t>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C44C9F" w:rsidRPr="0064767E" w:rsidRDefault="00C44C9F" w:rsidP="00C44C9F">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C44C9F"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494EB5" w:rsidRPr="00494EB5" w:rsidRDefault="00494EB5">
      <w:pPr>
        <w:ind w:leftChars="100" w:left="430" w:hangingChars="100" w:hanging="220"/>
        <w:rPr>
          <w:rFonts w:ascii="HGSｺﾞｼｯｸM" w:eastAsia="HGSｺﾞｼｯｸM" w:hAnsiTheme="minorEastAsia"/>
          <w:color w:val="000000" w:themeColor="text1"/>
          <w:sz w:val="18"/>
          <w:szCs w:val="16"/>
        </w:rPr>
      </w:pPr>
      <w:r w:rsidRPr="00494EB5">
        <w:rPr>
          <w:rFonts w:ascii="HGSｺﾞｼｯｸM" w:eastAsia="HGSｺﾞｼｯｸM" w:hAnsiTheme="majorEastAsia" w:hint="eastAsia"/>
          <w:color w:val="000000" w:themeColor="text1"/>
          <w:sz w:val="22"/>
          <w:szCs w:val="18"/>
        </w:rPr>
        <w:t>三　社会福祉施設整備のための資金に対する融資を行う確実な民間金融機関に対して基本財産を担保に供する場合で、当該事業計画が適切であるとの関係行政庁による意見書を所轄庁に届け出た場合。なお、当該貸付に係る償還が滞った場合には、遅滞なく所轄庁に届け出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lastRenderedPageBreak/>
        <w:t>第三</w:t>
      </w:r>
      <w:r w:rsidR="006D0334" w:rsidRPr="00E3107F">
        <w:rPr>
          <w:rFonts w:ascii="HGSｺﾞｼｯｸM" w:eastAsia="HGSｺﾞｼｯｸM" w:hAnsiTheme="majorEastAsia" w:hint="eastAsia"/>
          <w:color w:val="000000" w:themeColor="text1"/>
          <w:sz w:val="22"/>
          <w:szCs w:val="18"/>
        </w:rPr>
        <w:t>一</w:t>
      </w:r>
      <w:r w:rsidRPr="00E3107F">
        <w:rPr>
          <w:rFonts w:ascii="HGSｺﾞｼｯｸM" w:eastAsia="HGSｺﾞｼｯｸM" w:hAnsiTheme="majorEastAsia" w:hint="eastAsia"/>
          <w:color w:val="000000" w:themeColor="text1"/>
          <w:sz w:val="22"/>
          <w:szCs w:val="18"/>
        </w:rPr>
        <w:t>条　この法人の事業計画書</w:t>
      </w:r>
      <w:r w:rsidR="00E3107F" w:rsidRPr="00E3107F">
        <w:rPr>
          <w:rFonts w:ascii="HGSｺﾞｼｯｸM" w:eastAsia="HGSｺﾞｼｯｸM" w:hAnsiTheme="majorEastAsia" w:hint="eastAsia"/>
          <w:color w:val="000000" w:themeColor="text1"/>
          <w:sz w:val="22"/>
          <w:szCs w:val="18"/>
        </w:rPr>
        <w:t>及び</w:t>
      </w:r>
      <w:r w:rsidRPr="00E3107F">
        <w:rPr>
          <w:rFonts w:ascii="HGSｺﾞｼｯｸM" w:eastAsia="HGSｺﾞｼｯｸM" w:hAnsiTheme="majorEastAsia" w:hint="eastAsia"/>
          <w:color w:val="000000" w:themeColor="text1"/>
          <w:sz w:val="22"/>
          <w:szCs w:val="18"/>
        </w:rPr>
        <w:t>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w:t>
      </w:r>
      <w:r w:rsidR="008968AE" w:rsidRPr="00E3107F">
        <w:rPr>
          <w:rFonts w:ascii="HGSｺﾞｼｯｸM" w:eastAsia="HGSｺﾞｼｯｸM" w:hAnsiTheme="majorEastAsia" w:hint="eastAsia"/>
          <w:color w:val="000000" w:themeColor="text1"/>
          <w:sz w:val="22"/>
          <w:szCs w:val="18"/>
        </w:rPr>
        <w:t>会計年度</w:t>
      </w:r>
      <w:r w:rsidRPr="00E3107F">
        <w:rPr>
          <w:rFonts w:ascii="HGSｺﾞｼｯｸM" w:eastAsia="HGSｺﾞｼｯｸM" w:hAnsiTheme="majorEastAsia" w:hint="eastAsia"/>
          <w:color w:val="000000" w:themeColor="text1"/>
          <w:sz w:val="22"/>
          <w:szCs w:val="18"/>
        </w:rPr>
        <w:t>が終了するまでの間備え置き、一般の閲覧に供するものとする。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二</w:t>
      </w:r>
      <w:r w:rsidRPr="00E3107F">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この法人の事業報告及び決算については、毎会計年度終了後、理事長が次の書類を作成し、監事の監査を受けた上で、理事会の承認を受けなければならない。</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r w:rsidRPr="00E3107F">
        <w:rPr>
          <w:rFonts w:ascii="HGSｺﾞｼｯｸM" w:eastAsia="HGSｺﾞｼｯｸM" w:hAnsiTheme="majorEastAsia" w:hint="eastAsia"/>
          <w:color w:val="000000" w:themeColor="text1"/>
          <w:sz w:val="22"/>
          <w:szCs w:val="18"/>
        </w:rPr>
        <w:t>の附属明細書</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00251439" w:rsidRPr="00E3107F">
        <w:rPr>
          <w:rFonts w:ascii="HGSｺﾞｼｯｸM" w:eastAsia="HGSｺﾞｼｯｸM" w:hAnsiTheme="majorEastAsia" w:hint="eastAsia"/>
          <w:color w:val="000000" w:themeColor="text1"/>
          <w:sz w:val="22"/>
          <w:szCs w:val="18"/>
        </w:rPr>
        <w:t>及び第</w:t>
      </w:r>
      <w:r w:rsidR="00251439" w:rsidRPr="00E3107F">
        <w:rPr>
          <w:rFonts w:ascii="HGSｺﾞｼｯｸM" w:eastAsia="HGSｺﾞｼｯｸM" w:hAnsiTheme="majorEastAsia"/>
          <w:color w:val="000000" w:themeColor="text1"/>
          <w:sz w:val="22"/>
          <w:szCs w:val="18"/>
        </w:rPr>
        <w:t>6</w:t>
      </w:r>
      <w:r w:rsidR="007B3AE1" w:rsidRPr="00E3107F">
        <w:rPr>
          <w:rFonts w:ascii="HGSｺﾞｼｯｸM" w:eastAsia="HGSｺﾞｼｯｸM" w:hAnsiTheme="majorEastAsia" w:hint="eastAsia"/>
          <w:color w:val="000000" w:themeColor="text1"/>
          <w:sz w:val="22"/>
          <w:szCs w:val="18"/>
        </w:rPr>
        <w:t>号</w:t>
      </w:r>
      <w:r w:rsidRPr="00E3107F">
        <w:rPr>
          <w:rFonts w:ascii="HGSｺﾞｼｯｸM" w:eastAsia="HGSｺﾞｼｯｸM" w:hAnsiTheme="majorEastAsia" w:hint="eastAsia"/>
          <w:color w:val="000000" w:themeColor="text1"/>
          <w:sz w:val="22"/>
          <w:szCs w:val="18"/>
        </w:rPr>
        <w:t>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w:t>
      </w:r>
      <w:r w:rsidR="006D0334" w:rsidRPr="00E3107F">
        <w:rPr>
          <w:rFonts w:ascii="HGSｺﾞｼｯｸM" w:eastAsia="HGSｺﾞｼｯｸM" w:hAnsiTheme="minorEastAsia" w:hint="eastAsia"/>
          <w:color w:val="000000" w:themeColor="text1"/>
          <w:sz w:val="18"/>
          <w:szCs w:val="18"/>
        </w:rPr>
        <w:t>二</w:t>
      </w:r>
      <w:r w:rsidRPr="00E3107F">
        <w:rPr>
          <w:rFonts w:ascii="HGSｺﾞｼｯｸM" w:eastAsia="HGSｺﾞｼｯｸM" w:hAnsiTheme="minorEastAsia" w:hint="eastAsia"/>
          <w:color w:val="000000" w:themeColor="text1"/>
          <w:sz w:val="18"/>
          <w:szCs w:val="18"/>
        </w:rPr>
        <w:t>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r w:rsidRPr="00E3107F">
        <w:rPr>
          <w:rFonts w:ascii="HGSｺﾞｼｯｸM" w:eastAsia="HGSｺﾞｼｯｸM" w:hAnsiTheme="minorEastAsia" w:hint="eastAsia"/>
          <w:color w:val="000000" w:themeColor="text1"/>
          <w:sz w:val="18"/>
          <w:szCs w:val="18"/>
        </w:rPr>
        <w:t>の附属明細書</w:t>
      </w:r>
    </w:p>
    <w:p w:rsidR="00C44C9F"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00251439" w:rsidRPr="00E3107F">
        <w:rPr>
          <w:rFonts w:ascii="HGSｺﾞｼｯｸM" w:eastAsia="HGSｺﾞｼｯｸM" w:hAnsiTheme="minorEastAsia" w:hint="eastAsia"/>
          <w:color w:val="000000" w:themeColor="text1"/>
          <w:sz w:val="18"/>
          <w:szCs w:val="18"/>
        </w:rPr>
        <w:t>及び第</w:t>
      </w:r>
      <w:r w:rsidR="00251439" w:rsidRPr="00E3107F">
        <w:rPr>
          <w:rFonts w:ascii="HGSｺﾞｼｯｸM" w:eastAsia="HGSｺﾞｼｯｸM" w:hAnsiTheme="minorEastAsia"/>
          <w:color w:val="000000" w:themeColor="text1"/>
          <w:sz w:val="18"/>
          <w:szCs w:val="18"/>
        </w:rPr>
        <w:t>6</w:t>
      </w:r>
      <w:r w:rsidR="007B3AE1" w:rsidRPr="00E3107F">
        <w:rPr>
          <w:rFonts w:ascii="HGSｺﾞｼｯｸM" w:eastAsia="HGSｺﾞｼｯｸM" w:hAnsiTheme="minorEastAsia" w:hint="eastAsia"/>
          <w:color w:val="000000" w:themeColor="text1"/>
          <w:sz w:val="18"/>
          <w:szCs w:val="18"/>
        </w:rPr>
        <w:t>号</w:t>
      </w:r>
      <w:r w:rsidRPr="00E3107F">
        <w:rPr>
          <w:rFonts w:ascii="HGSｺﾞｼｯｸM" w:eastAsia="HGSｺﾞｼｯｸM" w:hAnsiTheme="minorEastAsia" w:hint="eastAsia"/>
          <w:color w:val="000000" w:themeColor="text1"/>
          <w:sz w:val="18"/>
          <w:szCs w:val="18"/>
        </w:rPr>
        <w:t>の書類については、定時評議員会に報告するものとする。ただし、社会福祉法施行規則第</w:t>
      </w:r>
      <w:r w:rsidR="00194AD7" w:rsidRPr="00E3107F">
        <w:rPr>
          <w:rFonts w:ascii="HGSｺﾞｼｯｸM" w:eastAsia="HGSｺﾞｼｯｸM" w:hAnsiTheme="minorEastAsia" w:hint="eastAsia"/>
          <w:color w:val="000000" w:themeColor="text1"/>
          <w:sz w:val="18"/>
          <w:szCs w:val="18"/>
        </w:rPr>
        <w:t>二条の三十九</w:t>
      </w:r>
      <w:r w:rsidRPr="00E3107F">
        <w:rPr>
          <w:rFonts w:ascii="HGSｺﾞｼｯｸM" w:eastAsia="HGSｺﾞｼｯｸM" w:hAnsiTheme="minorEastAsia" w:hint="eastAsia"/>
          <w:color w:val="000000" w:themeColor="text1"/>
          <w:sz w:val="18"/>
          <w:szCs w:val="18"/>
        </w:rPr>
        <w:t>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C44C9F" w:rsidRPr="00E3107F" w:rsidRDefault="00C44C9F" w:rsidP="00C44C9F">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lastRenderedPageBreak/>
        <w:t>(1)　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C44C9F"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事業の概要等を記載した書類</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三</w:t>
      </w:r>
      <w:r w:rsidRPr="00E3107F">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四</w:t>
      </w:r>
      <w:r w:rsidRPr="00E3107F">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五</w:t>
      </w:r>
      <w:r w:rsidRPr="00E3107F">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 xml:space="preserve">（収益の処分）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w:t>
      </w:r>
      <w:r w:rsidR="009C7F28" w:rsidRPr="00E3107F">
        <w:rPr>
          <w:rFonts w:ascii="HGSｺﾞｼｯｸM" w:eastAsia="HGSｺﾞｼｯｸM" w:hAnsiTheme="minorEastAsia" w:hint="eastAsia"/>
          <w:color w:val="000000" w:themeColor="text1"/>
          <w:sz w:val="18"/>
          <w:szCs w:val="18"/>
        </w:rPr>
        <w:t>一三</w:t>
      </w:r>
      <w:r w:rsidRPr="00E3107F">
        <w:rPr>
          <w:rFonts w:ascii="HGSｺﾞｼｯｸM" w:eastAsia="HGSｺﾞｼｯｸM" w:hAnsiTheme="minorEastAsia" w:hint="eastAsia"/>
          <w:color w:val="000000" w:themeColor="text1"/>
          <w:sz w:val="18"/>
          <w:szCs w:val="18"/>
        </w:rPr>
        <w:t>条及び平成一四年厚生労働省告示第二八三号に掲げるものに限る。）に充てるものとする。</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DD5E3C">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第七章　解散</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六</w:t>
      </w:r>
      <w:r w:rsidRPr="0064767E">
        <w:rPr>
          <w:rFonts w:ascii="HGSｺﾞｼｯｸM" w:eastAsia="HGSｺﾞｼｯｸM" w:hAnsiTheme="majorEastAsia" w:hint="eastAsia"/>
          <w:color w:val="000000" w:themeColor="text1"/>
          <w:sz w:val="22"/>
          <w:szCs w:val="18"/>
          <w:u w:val="single"/>
        </w:rPr>
        <w:t>条　この法人は、社会福祉法第四六条第一項第一号及び第三号から第六号までの解散事由により解散する。</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七</w:t>
      </w:r>
      <w:r w:rsidRPr="0064767E">
        <w:rPr>
          <w:rFonts w:ascii="HGSｺﾞｼｯｸM" w:eastAsia="HGSｺﾞｼｯｸM" w:hAnsiTheme="majorEastAsia" w:hint="eastAsia"/>
          <w:color w:val="000000" w:themeColor="text1"/>
          <w:sz w:val="22"/>
          <w:szCs w:val="18"/>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八</w:t>
      </w:r>
      <w:r w:rsidRPr="0064767E">
        <w:rPr>
          <w:rFonts w:ascii="HGSｺﾞｼｯｸM" w:eastAsia="HGSｺﾞｼｯｸM" w:hAnsiTheme="majorEastAsia" w:hint="eastAsia"/>
          <w:color w:val="000000" w:themeColor="text1"/>
          <w:sz w:val="22"/>
          <w:szCs w:val="18"/>
          <w:u w:val="single"/>
        </w:rPr>
        <w:t>条　この定款を変更しようとするときは、評議員会の決議を得て、〔所轄庁〕の認可（社会福祉法第四五条</w:t>
      </w:r>
      <w:r w:rsidR="00965676" w:rsidRPr="0064767E">
        <w:rPr>
          <w:rFonts w:ascii="HGSｺﾞｼｯｸM" w:eastAsia="HGSｺﾞｼｯｸM" w:hAnsiTheme="majorEastAsia" w:hint="eastAsia"/>
          <w:color w:val="000000" w:themeColor="text1"/>
          <w:sz w:val="22"/>
          <w:szCs w:val="18"/>
          <w:u w:val="single"/>
        </w:rPr>
        <w:t>の三六</w:t>
      </w:r>
      <w:r w:rsidRPr="0064767E">
        <w:rPr>
          <w:rFonts w:ascii="HGSｺﾞｼｯｸM" w:eastAsia="HGSｺﾞｼｯｸM" w:hAnsiTheme="majorEastAsia" w:hint="eastAsia"/>
          <w:color w:val="000000" w:themeColor="text1"/>
          <w:sz w:val="22"/>
          <w:szCs w:val="18"/>
          <w:u w:val="single"/>
        </w:rPr>
        <w:t>第二項に規定する厚生労働省令で定める事項に係るものを除く。）を受けなければならない。</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DD5E3C">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6D0334" w:rsidRPr="0064767E">
        <w:rPr>
          <w:rFonts w:ascii="HGSｺﾞｼｯｸM" w:eastAsia="HGSｺﾞｼｯｸM" w:hAnsiTheme="majorEastAsia" w:hint="eastAsia"/>
          <w:color w:val="000000" w:themeColor="text1"/>
          <w:sz w:val="22"/>
          <w:szCs w:val="18"/>
          <w:u w:val="single"/>
        </w:rPr>
        <w:t>三九</w:t>
      </w:r>
      <w:r w:rsidRPr="0064767E">
        <w:rPr>
          <w:rFonts w:ascii="HGSｺﾞｼｯｸM" w:eastAsia="HGSｺﾞｼｯｸM" w:hAnsiTheme="majorEastAsia" w:hint="eastAsia"/>
          <w:color w:val="000000" w:themeColor="text1"/>
          <w:sz w:val="22"/>
          <w:szCs w:val="18"/>
          <w:u w:val="single"/>
        </w:rPr>
        <w:t>条　この法人の公告は、社会福祉法人〇〇福祉会の掲示場に掲示するとともに、官報、新聞又は電子公告に掲載して行う。</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w:t>
      </w:r>
      <w:r w:rsidR="006D0334" w:rsidRPr="00E3107F">
        <w:rPr>
          <w:rFonts w:ascii="HGSｺﾞｼｯｸM" w:eastAsia="HGSｺﾞｼｯｸM" w:hAnsiTheme="majorEastAsia" w:hint="eastAsia"/>
          <w:color w:val="000000" w:themeColor="text1"/>
          <w:sz w:val="22"/>
          <w:szCs w:val="18"/>
        </w:rPr>
        <w:t>〇</w:t>
      </w:r>
      <w:r w:rsidRPr="00E3107F">
        <w:rPr>
          <w:rFonts w:ascii="HGSｺﾞｼｯｸM" w:eastAsia="HGSｺﾞｼｯｸM" w:hAnsiTheme="majorEastAsia" w:hint="eastAsia"/>
          <w:color w:val="000000" w:themeColor="text1"/>
          <w:sz w:val="22"/>
          <w:szCs w:val="18"/>
        </w:rPr>
        <w:t>条　この定款の施行についての細則は、理事会において定める。</w:t>
      </w:r>
    </w:p>
    <w:p w:rsidR="005B24D9" w:rsidRPr="00E3107F" w:rsidRDefault="005B24D9"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rPr>
          <w:rFonts w:ascii="HGSｺﾞｼｯｸM" w:eastAsia="HGSｺﾞｼｯｸM" w:hAnsiTheme="minorEastAsia"/>
          <w:color w:val="000000" w:themeColor="text1"/>
          <w:sz w:val="18"/>
          <w:szCs w:val="16"/>
        </w:rPr>
      </w:pPr>
    </w:p>
    <w:p w:rsidR="00A528AC" w:rsidRPr="0064767E" w:rsidRDefault="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附　則</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C44C9F" w:rsidRPr="00E3107F" w:rsidRDefault="00C44C9F" w:rsidP="00C44C9F">
      <w:pPr>
        <w:ind w:firstLineChars="300" w:firstLine="660"/>
        <w:rPr>
          <w:rFonts w:ascii="HGSｺﾞｼｯｸM" w:eastAsia="HGSｺﾞｼｯｸM" w:hAnsiTheme="maj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210" w:firstLineChars="100" w:firstLine="220"/>
        <w:rPr>
          <w:rFonts w:ascii="HGSｺﾞｼｯｸM" w:eastAsia="HGSｺﾞｼｯｸM" w:hAnsiTheme="min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Default="00C44C9F" w:rsidP="00DB7B8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643133" w:rsidRDefault="00643133" w:rsidP="00DB7B8F">
      <w:pPr>
        <w:ind w:firstLineChars="200" w:firstLine="360"/>
        <w:rPr>
          <w:rFonts w:ascii="HGSｺﾞｼｯｸM" w:eastAsia="HGSｺﾞｼｯｸM" w:hAnsiTheme="minorEastAsia"/>
          <w:color w:val="000000" w:themeColor="text1"/>
          <w:sz w:val="18"/>
          <w:szCs w:val="16"/>
        </w:rPr>
      </w:pPr>
    </w:p>
    <w:p w:rsidR="00643133" w:rsidRPr="00643133" w:rsidRDefault="00643133" w:rsidP="00DB7B8F">
      <w:pPr>
        <w:ind w:firstLineChars="200" w:firstLine="360"/>
        <w:rPr>
          <w:rFonts w:ascii="HGSｺﾞｼｯｸM" w:eastAsia="HGSｺﾞｼｯｸM" w:hAnsiTheme="minorEastAsia"/>
          <w:color w:val="000000" w:themeColor="text1"/>
          <w:sz w:val="18"/>
          <w:szCs w:val="16"/>
        </w:rPr>
      </w:pPr>
    </w:p>
    <w:p w:rsidR="00C44C9F" w:rsidRPr="00C44C9F" w:rsidRDefault="00C44C9F" w:rsidP="00C44C9F">
      <w:pPr>
        <w:rPr>
          <w:rFonts w:asciiTheme="minorEastAsia" w:hAnsiTheme="minorEastAsia"/>
          <w:color w:val="000066"/>
          <w:sz w:val="16"/>
          <w:szCs w:val="16"/>
        </w:rPr>
      </w:pPr>
    </w:p>
    <w:sectPr w:rsidR="00C44C9F" w:rsidRPr="00C44C9F" w:rsidSect="003907BC">
      <w:footerReference w:type="default" r:id="rId7"/>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FBE" w:rsidRDefault="00931FBE" w:rsidP="008560A4">
      <w:r>
        <w:separator/>
      </w:r>
    </w:p>
  </w:endnote>
  <w:endnote w:type="continuationSeparator" w:id="0">
    <w:p w:rsidR="00931FBE" w:rsidRDefault="00931FBE"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272861"/>
      <w:docPartObj>
        <w:docPartGallery w:val="Page Numbers (Bottom of Page)"/>
        <w:docPartUnique/>
      </w:docPartObj>
    </w:sdtPr>
    <w:sdtEndPr/>
    <w:sdtContent>
      <w:p w:rsidR="006D475E" w:rsidRDefault="006D475E">
        <w:pPr>
          <w:pStyle w:val="a6"/>
          <w:jc w:val="center"/>
        </w:pPr>
        <w:r>
          <w:fldChar w:fldCharType="begin"/>
        </w:r>
        <w:r>
          <w:instrText>PAGE   \* MERGEFORMAT</w:instrText>
        </w:r>
        <w:r>
          <w:fldChar w:fldCharType="separate"/>
        </w:r>
        <w:r w:rsidR="00034363" w:rsidRPr="00034363">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FBE" w:rsidRDefault="00931FBE" w:rsidP="008560A4">
      <w:r>
        <w:separator/>
      </w:r>
    </w:p>
  </w:footnote>
  <w:footnote w:type="continuationSeparator" w:id="0">
    <w:p w:rsidR="00931FBE" w:rsidRDefault="00931FBE" w:rsidP="0085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1EA8"/>
    <w:rsid w:val="000000BD"/>
    <w:rsid w:val="00000A34"/>
    <w:rsid w:val="00001AD6"/>
    <w:rsid w:val="0000498A"/>
    <w:rsid w:val="000054EB"/>
    <w:rsid w:val="00013889"/>
    <w:rsid w:val="00015CFE"/>
    <w:rsid w:val="000335D9"/>
    <w:rsid w:val="000339DE"/>
    <w:rsid w:val="00034363"/>
    <w:rsid w:val="00040B87"/>
    <w:rsid w:val="00053A6F"/>
    <w:rsid w:val="000574C3"/>
    <w:rsid w:val="00060626"/>
    <w:rsid w:val="00061FD5"/>
    <w:rsid w:val="000652F0"/>
    <w:rsid w:val="00066ED9"/>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C645A"/>
    <w:rsid w:val="000D1BB6"/>
    <w:rsid w:val="000E1112"/>
    <w:rsid w:val="000E1FF6"/>
    <w:rsid w:val="000E5AD1"/>
    <w:rsid w:val="000F0B8B"/>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73B7"/>
    <w:rsid w:val="00173029"/>
    <w:rsid w:val="00175A56"/>
    <w:rsid w:val="001766AF"/>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20664A"/>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1A35"/>
    <w:rsid w:val="003604D1"/>
    <w:rsid w:val="00362AE9"/>
    <w:rsid w:val="003632B5"/>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740D"/>
    <w:rsid w:val="003C1943"/>
    <w:rsid w:val="003C444B"/>
    <w:rsid w:val="003C729F"/>
    <w:rsid w:val="003C7A88"/>
    <w:rsid w:val="003D7973"/>
    <w:rsid w:val="003E2E78"/>
    <w:rsid w:val="003E31E7"/>
    <w:rsid w:val="003F085F"/>
    <w:rsid w:val="003F7869"/>
    <w:rsid w:val="00406D87"/>
    <w:rsid w:val="00406F8A"/>
    <w:rsid w:val="004127BC"/>
    <w:rsid w:val="00432EA9"/>
    <w:rsid w:val="00436023"/>
    <w:rsid w:val="00440150"/>
    <w:rsid w:val="00444085"/>
    <w:rsid w:val="00445EBC"/>
    <w:rsid w:val="004509EF"/>
    <w:rsid w:val="0046167A"/>
    <w:rsid w:val="00463AAF"/>
    <w:rsid w:val="00475D59"/>
    <w:rsid w:val="00484DB7"/>
    <w:rsid w:val="00486003"/>
    <w:rsid w:val="00492350"/>
    <w:rsid w:val="00493DA8"/>
    <w:rsid w:val="004940B8"/>
    <w:rsid w:val="00494EB5"/>
    <w:rsid w:val="00496147"/>
    <w:rsid w:val="00496912"/>
    <w:rsid w:val="004A0A40"/>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2CB5"/>
    <w:rsid w:val="00596799"/>
    <w:rsid w:val="0059778D"/>
    <w:rsid w:val="005A0D99"/>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7093A"/>
    <w:rsid w:val="006834EB"/>
    <w:rsid w:val="006861C3"/>
    <w:rsid w:val="00691870"/>
    <w:rsid w:val="006940DC"/>
    <w:rsid w:val="006954E3"/>
    <w:rsid w:val="006A0EF5"/>
    <w:rsid w:val="006B2548"/>
    <w:rsid w:val="006C3253"/>
    <w:rsid w:val="006D00D1"/>
    <w:rsid w:val="006D0334"/>
    <w:rsid w:val="006D2484"/>
    <w:rsid w:val="006D475E"/>
    <w:rsid w:val="006E0B0E"/>
    <w:rsid w:val="006E2659"/>
    <w:rsid w:val="006E3642"/>
    <w:rsid w:val="006E4818"/>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EDD"/>
    <w:rsid w:val="00767B8A"/>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5498"/>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8AE"/>
    <w:rsid w:val="008A7C36"/>
    <w:rsid w:val="008B40F9"/>
    <w:rsid w:val="008B67A8"/>
    <w:rsid w:val="008B7B9F"/>
    <w:rsid w:val="008C0537"/>
    <w:rsid w:val="008C4C27"/>
    <w:rsid w:val="008C5C1D"/>
    <w:rsid w:val="008D05CD"/>
    <w:rsid w:val="008E69C7"/>
    <w:rsid w:val="008F31AF"/>
    <w:rsid w:val="008F582F"/>
    <w:rsid w:val="0090290D"/>
    <w:rsid w:val="009042C1"/>
    <w:rsid w:val="00904782"/>
    <w:rsid w:val="00904C70"/>
    <w:rsid w:val="0090782C"/>
    <w:rsid w:val="00912AC6"/>
    <w:rsid w:val="00913BCC"/>
    <w:rsid w:val="009164AA"/>
    <w:rsid w:val="009260B2"/>
    <w:rsid w:val="009272B0"/>
    <w:rsid w:val="009272C4"/>
    <w:rsid w:val="0092776A"/>
    <w:rsid w:val="00931FBE"/>
    <w:rsid w:val="00936602"/>
    <w:rsid w:val="00940336"/>
    <w:rsid w:val="00956FF2"/>
    <w:rsid w:val="00957220"/>
    <w:rsid w:val="00965676"/>
    <w:rsid w:val="00966477"/>
    <w:rsid w:val="00972FDB"/>
    <w:rsid w:val="009730A8"/>
    <w:rsid w:val="00973B4D"/>
    <w:rsid w:val="00977829"/>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3C2B"/>
    <w:rsid w:val="00A10194"/>
    <w:rsid w:val="00A13146"/>
    <w:rsid w:val="00A135D6"/>
    <w:rsid w:val="00A2173A"/>
    <w:rsid w:val="00A23DA0"/>
    <w:rsid w:val="00A24E60"/>
    <w:rsid w:val="00A25020"/>
    <w:rsid w:val="00A31008"/>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6BAC"/>
    <w:rsid w:val="00AA0668"/>
    <w:rsid w:val="00AA0EDE"/>
    <w:rsid w:val="00AA5DF4"/>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4CC6"/>
    <w:rsid w:val="00B36C07"/>
    <w:rsid w:val="00B41765"/>
    <w:rsid w:val="00B421DF"/>
    <w:rsid w:val="00B4329A"/>
    <w:rsid w:val="00B5598C"/>
    <w:rsid w:val="00B608D5"/>
    <w:rsid w:val="00B60C66"/>
    <w:rsid w:val="00B704D4"/>
    <w:rsid w:val="00B817FF"/>
    <w:rsid w:val="00B81D0D"/>
    <w:rsid w:val="00B9292A"/>
    <w:rsid w:val="00B94671"/>
    <w:rsid w:val="00B9529E"/>
    <w:rsid w:val="00BA3D5E"/>
    <w:rsid w:val="00BA5636"/>
    <w:rsid w:val="00BA6101"/>
    <w:rsid w:val="00BA61B3"/>
    <w:rsid w:val="00BB0FC9"/>
    <w:rsid w:val="00BB2672"/>
    <w:rsid w:val="00BB665B"/>
    <w:rsid w:val="00BC03D0"/>
    <w:rsid w:val="00BC27C8"/>
    <w:rsid w:val="00BC5DFC"/>
    <w:rsid w:val="00BC7228"/>
    <w:rsid w:val="00BD2A69"/>
    <w:rsid w:val="00BD602F"/>
    <w:rsid w:val="00BD6853"/>
    <w:rsid w:val="00BF325E"/>
    <w:rsid w:val="00BF7E7A"/>
    <w:rsid w:val="00C02BB4"/>
    <w:rsid w:val="00C03332"/>
    <w:rsid w:val="00C0512F"/>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796"/>
    <w:rsid w:val="00CD51CD"/>
    <w:rsid w:val="00CD6654"/>
    <w:rsid w:val="00CE10C2"/>
    <w:rsid w:val="00CE2B0D"/>
    <w:rsid w:val="00CE334D"/>
    <w:rsid w:val="00CE38AE"/>
    <w:rsid w:val="00CE7905"/>
    <w:rsid w:val="00CF1D5A"/>
    <w:rsid w:val="00CF3891"/>
    <w:rsid w:val="00CF43F9"/>
    <w:rsid w:val="00D013B1"/>
    <w:rsid w:val="00D07B7C"/>
    <w:rsid w:val="00D10990"/>
    <w:rsid w:val="00D2037D"/>
    <w:rsid w:val="00D25CC5"/>
    <w:rsid w:val="00D33919"/>
    <w:rsid w:val="00D43140"/>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B8F"/>
    <w:rsid w:val="00DC36C0"/>
    <w:rsid w:val="00DC5AC9"/>
    <w:rsid w:val="00DD3D7C"/>
    <w:rsid w:val="00DD5E3C"/>
    <w:rsid w:val="00DE1643"/>
    <w:rsid w:val="00DE4D66"/>
    <w:rsid w:val="00DE52EC"/>
    <w:rsid w:val="00DE5BFC"/>
    <w:rsid w:val="00DF3113"/>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C62E0"/>
    <w:rsid w:val="00ED12FF"/>
    <w:rsid w:val="00ED7039"/>
    <w:rsid w:val="00EE4771"/>
    <w:rsid w:val="00EF473E"/>
    <w:rsid w:val="00F02B78"/>
    <w:rsid w:val="00F04B02"/>
    <w:rsid w:val="00F04B76"/>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32DA"/>
    <w:rsid w:val="00FC42E7"/>
    <w:rsid w:val="00FC488A"/>
    <w:rsid w:val="00FC4C41"/>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cf9,#ffc"/>
    </o:shapedefaults>
    <o:shapelayout v:ext="edit">
      <o:idmap v:ext="edit" data="1"/>
    </o:shapelayout>
  </w:shapeDefaults>
  <w:decimalSymbol w:val="."/>
  <w:listSeparator w:val=","/>
  <w14:docId w14:val="020BE1F1"/>
  <w15:docId w15:val="{5FE9B50D-3E05-4FCF-B16F-71D52F73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D8B82-C2DC-43D1-A5DB-4B1E799E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16</Pages>
  <Words>2227</Words>
  <Characters>12694</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増田 祐太郎</cp:lastModifiedBy>
  <cp:revision>6</cp:revision>
  <cp:lastPrinted>2025-04-21T01:48:00Z</cp:lastPrinted>
  <dcterms:created xsi:type="dcterms:W3CDTF">2025-04-19T00:33:00Z</dcterms:created>
  <dcterms:modified xsi:type="dcterms:W3CDTF">2025-04-21T01:51:00Z</dcterms:modified>
</cp:coreProperties>
</file>