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D53A" w14:textId="77777777" w:rsidR="00EF3FA6" w:rsidRPr="00F75022" w:rsidRDefault="00F75022">
      <w:pPr>
        <w:rPr>
          <w:rFonts w:ascii="ＭＳ 明朝" w:eastAsia="ＭＳ 明朝" w:hAnsi="ＭＳ 明朝"/>
        </w:rPr>
      </w:pPr>
      <w:r w:rsidRPr="00F75022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３</w:t>
      </w:r>
      <w:r w:rsidRPr="00F75022">
        <w:rPr>
          <w:rFonts w:ascii="ＭＳ 明朝" w:eastAsia="ＭＳ 明朝" w:hAnsi="ＭＳ 明朝" w:hint="eastAsia"/>
        </w:rPr>
        <w:t>号</w:t>
      </w:r>
      <w:r w:rsidR="00F712B3">
        <w:rPr>
          <w:rFonts w:ascii="ＭＳ 明朝" w:eastAsia="ＭＳ 明朝" w:hAnsi="ＭＳ 明朝" w:hint="eastAsia"/>
        </w:rPr>
        <w:t>（実施要領）</w:t>
      </w:r>
    </w:p>
    <w:p w14:paraId="4FF4EEAE" w14:textId="77777777" w:rsidR="00F75022" w:rsidRDefault="00F75022" w:rsidP="00F75022">
      <w:pPr>
        <w:jc w:val="center"/>
        <w:rPr>
          <w:rFonts w:ascii="ＭＳ 明朝" w:eastAsia="ＭＳ 明朝" w:hAnsi="ＭＳ 明朝"/>
        </w:rPr>
      </w:pPr>
      <w:r w:rsidRPr="00F75022">
        <w:rPr>
          <w:rFonts w:ascii="ＭＳ 明朝" w:eastAsia="ＭＳ 明朝" w:hAnsi="ＭＳ 明朝" w:hint="eastAsia"/>
        </w:rPr>
        <w:t>事</w:t>
      </w:r>
      <w:r>
        <w:rPr>
          <w:rFonts w:ascii="ＭＳ 明朝" w:eastAsia="ＭＳ 明朝" w:hAnsi="ＭＳ 明朝" w:hint="eastAsia"/>
        </w:rPr>
        <w:t xml:space="preserve">　</w:t>
      </w:r>
      <w:r w:rsidRPr="00F75022">
        <w:rPr>
          <w:rFonts w:ascii="ＭＳ 明朝" w:eastAsia="ＭＳ 明朝" w:hAnsi="ＭＳ 明朝" w:hint="eastAsia"/>
        </w:rPr>
        <w:t>業</w:t>
      </w:r>
      <w:r>
        <w:rPr>
          <w:rFonts w:ascii="ＭＳ 明朝" w:eastAsia="ＭＳ 明朝" w:hAnsi="ＭＳ 明朝" w:hint="eastAsia"/>
        </w:rPr>
        <w:t xml:space="preserve">　</w:t>
      </w:r>
      <w:r w:rsidRPr="00F75022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 xml:space="preserve">　</w:t>
      </w:r>
      <w:r w:rsidRPr="00F75022">
        <w:rPr>
          <w:rFonts w:ascii="ＭＳ 明朝" w:eastAsia="ＭＳ 明朝" w:hAnsi="ＭＳ 明朝" w:hint="eastAsia"/>
        </w:rPr>
        <w:t>業</w:t>
      </w:r>
      <w:r>
        <w:rPr>
          <w:rFonts w:ascii="ＭＳ 明朝" w:eastAsia="ＭＳ 明朝" w:hAnsi="ＭＳ 明朝" w:hint="eastAsia"/>
        </w:rPr>
        <w:t xml:space="preserve">　</w:t>
      </w:r>
      <w:r w:rsidRPr="00F75022">
        <w:rPr>
          <w:rFonts w:ascii="ＭＳ 明朝" w:eastAsia="ＭＳ 明朝" w:hAnsi="ＭＳ 明朝" w:hint="eastAsia"/>
        </w:rPr>
        <w:t>務</w:t>
      </w:r>
      <w:r>
        <w:rPr>
          <w:rFonts w:ascii="ＭＳ 明朝" w:eastAsia="ＭＳ 明朝" w:hAnsi="ＭＳ 明朝" w:hint="eastAsia"/>
        </w:rPr>
        <w:t xml:space="preserve">　</w:t>
      </w:r>
      <w:r w:rsidRPr="00F75022">
        <w:rPr>
          <w:rFonts w:ascii="ＭＳ 明朝" w:eastAsia="ＭＳ 明朝" w:hAnsi="ＭＳ 明朝" w:hint="eastAsia"/>
        </w:rPr>
        <w:t>実</w:t>
      </w:r>
      <w:r>
        <w:rPr>
          <w:rFonts w:ascii="ＭＳ 明朝" w:eastAsia="ＭＳ 明朝" w:hAnsi="ＭＳ 明朝" w:hint="eastAsia"/>
        </w:rPr>
        <w:t xml:space="preserve">　</w:t>
      </w:r>
      <w:r w:rsidRPr="00F75022">
        <w:rPr>
          <w:rFonts w:ascii="ＭＳ 明朝" w:eastAsia="ＭＳ 明朝" w:hAnsi="ＭＳ 明朝" w:hint="eastAsia"/>
        </w:rPr>
        <w:t>績</w:t>
      </w:r>
      <w:r>
        <w:rPr>
          <w:rFonts w:ascii="ＭＳ 明朝" w:eastAsia="ＭＳ 明朝" w:hAnsi="ＭＳ 明朝" w:hint="eastAsia"/>
        </w:rPr>
        <w:t xml:space="preserve">　</w:t>
      </w:r>
      <w:r w:rsidRPr="00F75022">
        <w:rPr>
          <w:rFonts w:ascii="ＭＳ 明朝" w:eastAsia="ＭＳ 明朝" w:hAnsi="ＭＳ 明朝" w:hint="eastAsia"/>
        </w:rPr>
        <w:t>表</w:t>
      </w:r>
    </w:p>
    <w:p w14:paraId="02757689" w14:textId="33301A05" w:rsidR="00F75022" w:rsidRDefault="00F750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F41ACC">
        <w:rPr>
          <w:rFonts w:ascii="ＭＳ 明朝" w:eastAsia="ＭＳ 明朝" w:hAnsi="ＭＳ 明朝" w:hint="eastAsia"/>
        </w:rPr>
        <w:t>会社・法人等</w:t>
      </w:r>
      <w:r>
        <w:rPr>
          <w:rFonts w:ascii="ＭＳ 明朝" w:eastAsia="ＭＳ 明朝" w:hAnsi="ＭＳ 明朝" w:hint="eastAsia"/>
        </w:rPr>
        <w:t xml:space="preserve">名称：　　　　　　　　</w:t>
      </w:r>
      <w:r w:rsidR="00F41AC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）</w:t>
      </w:r>
    </w:p>
    <w:p w14:paraId="6F5119C4" w14:textId="1B52BF4B" w:rsidR="00F75022" w:rsidRPr="00F75022" w:rsidRDefault="004A6034" w:rsidP="00F7502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41ACC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F41ACC">
        <w:rPr>
          <w:rFonts w:ascii="ＭＳ 明朝" w:eastAsia="ＭＳ 明朝" w:hAnsi="ＭＳ 明朝" w:hint="eastAsia"/>
        </w:rPr>
        <w:t>６</w:t>
      </w:r>
      <w:r w:rsidR="00F75022">
        <w:rPr>
          <w:rFonts w:ascii="ＭＳ 明朝" w:eastAsia="ＭＳ 明朝" w:hAnsi="ＭＳ 明朝" w:hint="eastAsia"/>
        </w:rPr>
        <w:t>月末日現在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04"/>
        <w:gridCol w:w="1843"/>
        <w:gridCol w:w="1984"/>
        <w:gridCol w:w="2127"/>
        <w:gridCol w:w="4677"/>
        <w:gridCol w:w="4111"/>
      </w:tblGrid>
      <w:tr w:rsidR="00F75022" w14:paraId="18F1A751" w14:textId="77777777" w:rsidTr="00F659FB">
        <w:tc>
          <w:tcPr>
            <w:tcW w:w="704" w:type="dxa"/>
          </w:tcPr>
          <w:p w14:paraId="155676A9" w14:textId="77777777"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1843" w:type="dxa"/>
          </w:tcPr>
          <w:p w14:paraId="3112DE94" w14:textId="77777777"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1984" w:type="dxa"/>
          </w:tcPr>
          <w:p w14:paraId="3BF19B8C" w14:textId="77777777"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契約件名</w:t>
            </w:r>
          </w:p>
        </w:tc>
        <w:tc>
          <w:tcPr>
            <w:tcW w:w="2127" w:type="dxa"/>
          </w:tcPr>
          <w:p w14:paraId="3EE92426" w14:textId="77777777"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4677" w:type="dxa"/>
          </w:tcPr>
          <w:p w14:paraId="111C9AED" w14:textId="77777777"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4111" w:type="dxa"/>
          </w:tcPr>
          <w:p w14:paraId="117036C4" w14:textId="77777777"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契約金額（円）</w:t>
            </w:r>
          </w:p>
        </w:tc>
      </w:tr>
      <w:tr w:rsidR="00F75022" w14:paraId="09A1EE4C" w14:textId="77777777" w:rsidTr="00F659FB">
        <w:trPr>
          <w:trHeight w:val="731"/>
        </w:trPr>
        <w:tc>
          <w:tcPr>
            <w:tcW w:w="704" w:type="dxa"/>
            <w:vAlign w:val="center"/>
          </w:tcPr>
          <w:p w14:paraId="09AC850D" w14:textId="77777777"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843" w:type="dxa"/>
          </w:tcPr>
          <w:p w14:paraId="3A790729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501475A7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3BF265A1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14:paraId="5D31A2C9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543ED5EE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75022" w14:paraId="44D3CE7F" w14:textId="77777777" w:rsidTr="00F659FB">
        <w:trPr>
          <w:trHeight w:val="700"/>
        </w:trPr>
        <w:tc>
          <w:tcPr>
            <w:tcW w:w="704" w:type="dxa"/>
            <w:vAlign w:val="center"/>
          </w:tcPr>
          <w:p w14:paraId="243F7D21" w14:textId="77777777"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843" w:type="dxa"/>
          </w:tcPr>
          <w:p w14:paraId="32B01236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7B77670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444771D7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14:paraId="03E72611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55AC0F4D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75022" w14:paraId="0AD1E1E1" w14:textId="77777777" w:rsidTr="00F659FB">
        <w:trPr>
          <w:trHeight w:val="709"/>
        </w:trPr>
        <w:tc>
          <w:tcPr>
            <w:tcW w:w="704" w:type="dxa"/>
            <w:vAlign w:val="center"/>
          </w:tcPr>
          <w:p w14:paraId="0CA5A998" w14:textId="77777777"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843" w:type="dxa"/>
          </w:tcPr>
          <w:p w14:paraId="4A67DC53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D7C2729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6EF6FC8D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14:paraId="144390F5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7F1CB17C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75022" w14:paraId="60D49C59" w14:textId="77777777" w:rsidTr="00F659FB">
        <w:trPr>
          <w:trHeight w:val="833"/>
        </w:trPr>
        <w:tc>
          <w:tcPr>
            <w:tcW w:w="704" w:type="dxa"/>
            <w:vAlign w:val="center"/>
          </w:tcPr>
          <w:p w14:paraId="30D323B8" w14:textId="77777777"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843" w:type="dxa"/>
          </w:tcPr>
          <w:p w14:paraId="2F0E1F6A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BD7E99E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352A3082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14:paraId="2E93CA76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76CAE588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75022" w14:paraId="47A8E85C" w14:textId="77777777" w:rsidTr="0069062D">
        <w:trPr>
          <w:trHeight w:val="832"/>
        </w:trPr>
        <w:tc>
          <w:tcPr>
            <w:tcW w:w="704" w:type="dxa"/>
            <w:vAlign w:val="center"/>
          </w:tcPr>
          <w:p w14:paraId="577EEB9B" w14:textId="77777777"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843" w:type="dxa"/>
          </w:tcPr>
          <w:p w14:paraId="3B217B04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E791CE7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5756723A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14:paraId="2A6910A2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1BAFF078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75022" w14:paraId="0C7F3464" w14:textId="77777777" w:rsidTr="00F659FB">
        <w:trPr>
          <w:trHeight w:val="713"/>
        </w:trPr>
        <w:tc>
          <w:tcPr>
            <w:tcW w:w="704" w:type="dxa"/>
            <w:vAlign w:val="center"/>
          </w:tcPr>
          <w:p w14:paraId="35E6F72D" w14:textId="77777777"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843" w:type="dxa"/>
          </w:tcPr>
          <w:p w14:paraId="78A54672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78C8017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641AFC26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14:paraId="7A481924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3AF96407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75022" w14:paraId="117E2B9A" w14:textId="77777777" w:rsidTr="00F659FB">
        <w:trPr>
          <w:trHeight w:val="695"/>
        </w:trPr>
        <w:tc>
          <w:tcPr>
            <w:tcW w:w="704" w:type="dxa"/>
            <w:vAlign w:val="center"/>
          </w:tcPr>
          <w:p w14:paraId="07099DA0" w14:textId="77777777" w:rsidR="00AE58E0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843" w:type="dxa"/>
          </w:tcPr>
          <w:p w14:paraId="16F0A692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932DF4B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1FAD1930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14:paraId="4EAC1137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3A1D4F76" w14:textId="77777777"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E58E0" w14:paraId="0B0DB3F1" w14:textId="77777777" w:rsidTr="00F659FB">
        <w:trPr>
          <w:trHeight w:val="705"/>
        </w:trPr>
        <w:tc>
          <w:tcPr>
            <w:tcW w:w="704" w:type="dxa"/>
            <w:vAlign w:val="center"/>
          </w:tcPr>
          <w:p w14:paraId="305B5C3B" w14:textId="77777777" w:rsidR="00AE58E0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843" w:type="dxa"/>
          </w:tcPr>
          <w:p w14:paraId="3BEE207F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961728B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6A740022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14:paraId="7F35F6AF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54458BB6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E58E0" w14:paraId="46C0F4F9" w14:textId="77777777" w:rsidTr="00F659FB">
        <w:trPr>
          <w:trHeight w:val="720"/>
        </w:trPr>
        <w:tc>
          <w:tcPr>
            <w:tcW w:w="704" w:type="dxa"/>
            <w:vAlign w:val="center"/>
          </w:tcPr>
          <w:p w14:paraId="27BCCA77" w14:textId="77777777" w:rsidR="00AE58E0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843" w:type="dxa"/>
          </w:tcPr>
          <w:p w14:paraId="10B00DA0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D077729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3273370A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14:paraId="091337A1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4149C96B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E58E0" w14:paraId="26AEA769" w14:textId="77777777" w:rsidTr="00F659FB">
        <w:trPr>
          <w:trHeight w:val="693"/>
        </w:trPr>
        <w:tc>
          <w:tcPr>
            <w:tcW w:w="704" w:type="dxa"/>
            <w:vAlign w:val="center"/>
          </w:tcPr>
          <w:p w14:paraId="7382CBE5" w14:textId="77777777" w:rsidR="00AE58E0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843" w:type="dxa"/>
          </w:tcPr>
          <w:p w14:paraId="7BD50F6B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7BD6632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78065C69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14:paraId="27141697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48B36ECE" w14:textId="77777777"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5592111" w14:textId="7DC17E40" w:rsidR="00F75022" w:rsidRPr="00F75022" w:rsidRDefault="004A6034" w:rsidP="0069062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※「実施要領」を踏まえて、地方公共団体が</w:t>
      </w:r>
      <w:r w:rsidR="00F41ACC">
        <w:rPr>
          <w:rFonts w:ascii="ＭＳ 明朝" w:eastAsia="ＭＳ 明朝" w:hAnsi="ＭＳ 明朝" w:hint="eastAsia"/>
        </w:rPr>
        <w:t>発注</w:t>
      </w:r>
      <w:r>
        <w:rPr>
          <w:rFonts w:ascii="ＭＳ 明朝" w:eastAsia="ＭＳ 明朝" w:hAnsi="ＭＳ 明朝" w:hint="eastAsia"/>
        </w:rPr>
        <w:t>した</w:t>
      </w:r>
      <w:r w:rsidR="00F41ACC">
        <w:rPr>
          <w:rFonts w:ascii="ＭＳ 明朝" w:eastAsia="ＭＳ 明朝" w:hAnsi="ＭＳ 明朝" w:hint="eastAsia"/>
        </w:rPr>
        <w:t>地域福祉計画に関する業務</w:t>
      </w:r>
      <w:r w:rsidR="00F659FB">
        <w:rPr>
          <w:rFonts w:ascii="ＭＳ 明朝" w:eastAsia="ＭＳ 明朝" w:hAnsi="ＭＳ 明朝" w:hint="eastAsia"/>
        </w:rPr>
        <w:t>を直接受注した直近５年の実績を10件まで記載すること。なお、記載した全件について、受注</w:t>
      </w:r>
      <w:r w:rsidR="0069062D">
        <w:rPr>
          <w:rFonts w:ascii="ＭＳ 明朝" w:eastAsia="ＭＳ 明朝" w:hAnsi="ＭＳ 明朝" w:hint="eastAsia"/>
        </w:rPr>
        <w:t>を確認でき、内容がわかる書類（</w:t>
      </w:r>
      <w:r w:rsidR="00F41ACC">
        <w:rPr>
          <w:rFonts w:ascii="ＭＳ 明朝" w:eastAsia="ＭＳ 明朝" w:hAnsi="ＭＳ 明朝" w:hint="eastAsia"/>
        </w:rPr>
        <w:t>契約書の表面等の写し、ただし件名で業務内容が確認しがたい場合は、必要に応じて仕様書等</w:t>
      </w:r>
      <w:r w:rsidR="0069062D">
        <w:rPr>
          <w:rFonts w:ascii="ＭＳ 明朝" w:eastAsia="ＭＳ 明朝" w:hAnsi="ＭＳ 明朝" w:hint="eastAsia"/>
        </w:rPr>
        <w:t>）</w:t>
      </w:r>
      <w:r w:rsidR="00F659FB">
        <w:rPr>
          <w:rFonts w:ascii="ＭＳ 明朝" w:eastAsia="ＭＳ 明朝" w:hAnsi="ＭＳ 明朝" w:hint="eastAsia"/>
        </w:rPr>
        <w:t>を添付すること</w:t>
      </w:r>
      <w:r w:rsidR="00F41ACC">
        <w:rPr>
          <w:rFonts w:ascii="ＭＳ 明朝" w:eastAsia="ＭＳ 明朝" w:hAnsi="ＭＳ 明朝" w:hint="eastAsia"/>
        </w:rPr>
        <w:t>。</w:t>
      </w:r>
    </w:p>
    <w:sectPr w:rsidR="00F75022" w:rsidRPr="00F75022" w:rsidSect="00F659F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22"/>
    <w:rsid w:val="00174348"/>
    <w:rsid w:val="004A6034"/>
    <w:rsid w:val="005F6D68"/>
    <w:rsid w:val="0069062D"/>
    <w:rsid w:val="00AE58E0"/>
    <w:rsid w:val="00EF3FA6"/>
    <w:rsid w:val="00F41ACC"/>
    <w:rsid w:val="00F659FB"/>
    <w:rsid w:val="00F712B3"/>
    <w:rsid w:val="00F7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15D3E"/>
  <w15:chartTrackingRefBased/>
  <w15:docId w15:val="{9A1108A7-3368-40FE-85FF-A8FD7416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1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12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宏子</dc:creator>
  <cp:keywords/>
  <dc:description/>
  <cp:lastModifiedBy>長島　久人</cp:lastModifiedBy>
  <cp:revision>6</cp:revision>
  <cp:lastPrinted>2025-04-18T07:41:00Z</cp:lastPrinted>
  <dcterms:created xsi:type="dcterms:W3CDTF">2025-04-16T02:58:00Z</dcterms:created>
  <dcterms:modified xsi:type="dcterms:W3CDTF">2026-06-22T11:21:00Z</dcterms:modified>
</cp:coreProperties>
</file>