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7573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A806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プロジェクト「ＴＯＵＫＡＩ－０」総合支援事業費補助金交付申請書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御前崎市プロジェクト「ＴＯＵＫＡＩ－０」総合支援事業費補助金交付要綱第５条の規定により補助金の交付を受けたいので、関係書類を添えて申請します。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21A01" w:rsidRPr="00D21A01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737712894"/>
        </w:rPr>
        <w:t>事業の区</w:t>
      </w:r>
      <w:r w:rsidR="00D21A01" w:rsidRPr="00D21A01">
        <w:rPr>
          <w:rFonts w:ascii="ＭＳ 明朝" w:eastAsia="ＭＳ 明朝" w:hAnsi="ＭＳ 明朝" w:hint="eastAsia"/>
          <w:kern w:val="0"/>
          <w:sz w:val="24"/>
          <w:szCs w:val="24"/>
          <w:fitText w:val="1920" w:id="-1737712894"/>
        </w:rPr>
        <w:t>分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2189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831627776"/>
        </w:rPr>
        <w:t>所在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776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御前崎市</w:t>
      </w:r>
    </w:p>
    <w:p w:rsidR="00C66A4F" w:rsidRP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事業に要する経費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C66A4F" w:rsidRPr="0082189D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82189D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831628032"/>
        </w:rPr>
        <w:t>事業の</w:t>
      </w:r>
      <w:r w:rsidR="0082189D" w:rsidRPr="0082189D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831628032"/>
        </w:rPr>
        <w:t>期</w:t>
      </w:r>
      <w:r w:rsidR="0082189D"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8032"/>
        </w:rPr>
        <w:t>間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日～　　　　年　　月　　日</w:t>
      </w:r>
    </w:p>
    <w:p w:rsidR="0082189D" w:rsidRDefault="0082189D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※既存住宅・既存建築物の場合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82189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831627264"/>
        </w:rPr>
        <w:t>所有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264"/>
        </w:rPr>
        <w:t>者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A80642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3"/>
        </w:rPr>
        <w:t>建築時</w:t>
      </w:r>
      <w:r w:rsidRPr="00A80642">
        <w:rPr>
          <w:rFonts w:ascii="ＭＳ 明朝" w:eastAsia="ＭＳ 明朝" w:hAnsi="ＭＳ 明朝" w:hint="eastAsia"/>
          <w:kern w:val="0"/>
          <w:sz w:val="24"/>
          <w:szCs w:val="24"/>
          <w:fitText w:val="1920" w:id="-1831627263"/>
        </w:rPr>
        <w:t>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年　　月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A80642" w:rsidRPr="00A80642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814848511"/>
        </w:rPr>
        <w:t xml:space="preserve">延　床　面　</w:t>
      </w:r>
      <w:r w:rsidR="00A80642" w:rsidRPr="00A80642">
        <w:rPr>
          <w:rFonts w:ascii="ＭＳ 明朝" w:eastAsia="ＭＳ 明朝" w:hAnsi="ＭＳ 明朝" w:hint="eastAsia"/>
          <w:kern w:val="0"/>
          <w:sz w:val="24"/>
          <w:szCs w:val="24"/>
          <w:fitText w:val="1920" w:id="-1814848511"/>
        </w:rPr>
        <w:t>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１階　　　　　　㎡　・２階　　　　　　㎡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B73A7A" w:rsidRDefault="00B73A7A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補助金額の割増適用の有無　　無　・　有（高齢者等割増・在宅避難割増）</w:t>
      </w:r>
    </w:p>
    <w:p w:rsidR="00B73A7A" w:rsidRPr="0082189D" w:rsidRDefault="00B73A7A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※ブロック塀等の場合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82189D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1"/>
        </w:rPr>
        <w:t>施工延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261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ｍ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P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82189D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0"/>
        </w:rPr>
        <w:t>施工概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260"/>
        </w:rPr>
        <w:t>要</w:t>
      </w:r>
    </w:p>
    <w:sectPr w:rsidR="0082189D" w:rsidRPr="0082189D" w:rsidSect="00B73A7A">
      <w:pgSz w:w="11906" w:h="16838"/>
      <w:pgMar w:top="1701" w:right="1701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390D0D"/>
    <w:rsid w:val="00757367"/>
    <w:rsid w:val="0082189D"/>
    <w:rsid w:val="00A80642"/>
    <w:rsid w:val="00B32835"/>
    <w:rsid w:val="00B73A7A"/>
    <w:rsid w:val="00C66A4F"/>
    <w:rsid w:val="00D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03B6-FD53-46A4-9FBB-83A1ABF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5</cp:revision>
  <dcterms:created xsi:type="dcterms:W3CDTF">2021-02-26T05:08:00Z</dcterms:created>
  <dcterms:modified xsi:type="dcterms:W3CDTF">2021-08-13T09:27:00Z</dcterms:modified>
</cp:coreProperties>
</file>