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A27" w:rsidRDefault="00EF3A27" w:rsidP="003B4073">
      <w:pPr>
        <w:pStyle w:val="titlename"/>
        <w:wordWrap w:val="0"/>
      </w:pPr>
      <w:bookmarkStart w:id="0" w:name="_GoBack"/>
      <w:bookmarkEnd w:id="0"/>
      <w:r>
        <w:rPr>
          <w:rFonts w:hint="eastAsia"/>
        </w:rPr>
        <w:t>○御前崎市経済変動対策貸付利子補給金交付要綱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EF3A27">
        <w:tc>
          <w:tcPr>
            <w:tcW w:w="0" w:type="auto"/>
            <w:tcBorders>
              <w:top w:val="single" w:sz="6" w:space="0" w:color="FFFFFF"/>
              <w:bottom w:val="single" w:sz="6" w:space="0" w:color="FFFFFF"/>
            </w:tcBorders>
            <w:vAlign w:val="center"/>
            <w:hideMark/>
          </w:tcPr>
          <w:p w:rsidR="00EF3A27" w:rsidRDefault="00EF3A27" w:rsidP="003B4073">
            <w:pPr>
              <w:wordWrap w:val="0"/>
              <w:jc w:val="right"/>
            </w:pPr>
            <w:r>
              <w:t>(</w:t>
            </w:r>
            <w:r>
              <w:rPr>
                <w:rFonts w:hint="eastAsia"/>
              </w:rPr>
              <w:t>令和</w:t>
            </w:r>
            <w:r>
              <w:t>2</w:t>
            </w:r>
            <w:r>
              <w:rPr>
                <w:rFonts w:hint="eastAsia"/>
              </w:rPr>
              <w:t>年</w:t>
            </w:r>
            <w:r>
              <w:t>5</w:t>
            </w:r>
            <w:r>
              <w:rPr>
                <w:rFonts w:hint="eastAsia"/>
              </w:rPr>
              <w:t>月</w:t>
            </w:r>
            <w:r>
              <w:t>12</w:t>
            </w:r>
            <w:r>
              <w:rPr>
                <w:rFonts w:hint="eastAsia"/>
              </w:rPr>
              <w:t>日告示第</w:t>
            </w:r>
            <w:r>
              <w:t>96</w:t>
            </w:r>
            <w:r>
              <w:rPr>
                <w:rFonts w:hint="eastAsia"/>
              </w:rPr>
              <w:t>号</w:t>
            </w:r>
            <w:r>
              <w:t>)</w:t>
            </w:r>
          </w:p>
        </w:tc>
      </w:tr>
    </w:tbl>
    <w:p w:rsidR="00EF3A27" w:rsidRDefault="00EF3A27" w:rsidP="003B4073">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EF3A2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F3A2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F3A27" w:rsidRDefault="00EF3A27" w:rsidP="003B4073">
                  <w:pPr>
                    <w:wordWrap w:val="0"/>
                  </w:pPr>
                </w:p>
              </w:tc>
            </w:tr>
          </w:tbl>
          <w:p w:rsidR="00EF3A27" w:rsidRDefault="00EF3A27" w:rsidP="003B4073">
            <w:pPr>
              <w:wordWrap w:val="0"/>
              <w:jc w:val="right"/>
            </w:pPr>
          </w:p>
        </w:tc>
      </w:tr>
    </w:tbl>
    <w:p w:rsidR="00EF3A27" w:rsidRDefault="00EF3A27" w:rsidP="003B4073">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EF3A27">
        <w:tc>
          <w:tcPr>
            <w:tcW w:w="0" w:type="auto"/>
            <w:tcBorders>
              <w:top w:val="single" w:sz="6" w:space="0" w:color="FFFFFF"/>
              <w:bottom w:val="single" w:sz="6" w:space="0" w:color="FFFFFF"/>
            </w:tcBorders>
            <w:vAlign w:val="center"/>
            <w:hideMark/>
          </w:tcPr>
          <w:p w:rsidR="00EF3A27" w:rsidRDefault="00EF3A27" w:rsidP="003B4073">
            <w:pPr>
              <w:wordWrap w:val="0"/>
            </w:pPr>
          </w:p>
        </w:tc>
      </w:tr>
    </w:tbl>
    <w:p w:rsidR="00EF3A27" w:rsidRDefault="00EF3A27" w:rsidP="003B4073">
      <w:pPr>
        <w:pStyle w:val="detailindent"/>
        <w:wordWrap w:val="0"/>
      </w:pPr>
      <w:r>
        <w:t>(</w:t>
      </w:r>
      <w:r>
        <w:rPr>
          <w:rFonts w:hint="eastAsia"/>
        </w:rPr>
        <w:t>趣旨</w:t>
      </w:r>
      <w:r>
        <w:t>)</w:t>
      </w:r>
    </w:p>
    <w:p w:rsidR="00EF3A27" w:rsidRDefault="00EF3A27" w:rsidP="003B4073">
      <w:pPr>
        <w:pStyle w:val="sec0"/>
        <w:wordWrap w:val="0"/>
      </w:pPr>
      <w:r>
        <w:rPr>
          <w:rFonts w:hint="eastAsia"/>
        </w:rPr>
        <w:t>第</w:t>
      </w:r>
      <w:r>
        <w:t>1</w:t>
      </w:r>
      <w:r>
        <w:rPr>
          <w:rFonts w:hint="eastAsia"/>
        </w:rPr>
        <w:t>条　市長は、新型コロナウイルス感染症の影響により、売上減少等業況悪化を来している中小企業等の資金繰りを支援するため、「静岡県経済変動対策貸付（新型コロナウイルス感染症対応枠）」（以下「県貸付」という。）の制度により借り入れた資金に係る償還利子について、予算の範囲内において利子の補給を行うものとし、その交付に関しては、御前崎市補助金等交付規則（平成</w:t>
      </w:r>
      <w:r>
        <w:t>16</w:t>
      </w:r>
      <w:r>
        <w:rPr>
          <w:rFonts w:hint="eastAsia"/>
        </w:rPr>
        <w:t>年御前崎市規則第</w:t>
      </w:r>
      <w:r>
        <w:t>37</w:t>
      </w:r>
      <w:r>
        <w:rPr>
          <w:rFonts w:hint="eastAsia"/>
        </w:rPr>
        <w:t>号）及びこの告示の定めるところによる。</w:t>
      </w:r>
    </w:p>
    <w:p w:rsidR="00EF3A27" w:rsidRDefault="00EF3A27" w:rsidP="003B4073">
      <w:pPr>
        <w:pStyle w:val="detailindent"/>
        <w:wordWrap w:val="0"/>
      </w:pPr>
      <w:r>
        <w:t>(</w:t>
      </w:r>
      <w:r>
        <w:rPr>
          <w:rFonts w:hint="eastAsia"/>
        </w:rPr>
        <w:t>補給の対象</w:t>
      </w:r>
      <w:r>
        <w:t>)</w:t>
      </w:r>
    </w:p>
    <w:p w:rsidR="00EF3A27" w:rsidRDefault="00EF3A27" w:rsidP="003B4073">
      <w:pPr>
        <w:pStyle w:val="sec0"/>
        <w:wordWrap w:val="0"/>
      </w:pPr>
      <w:r>
        <w:rPr>
          <w:rFonts w:hint="eastAsia"/>
        </w:rPr>
        <w:t>第</w:t>
      </w:r>
      <w:r>
        <w:t>2</w:t>
      </w:r>
      <w:r>
        <w:rPr>
          <w:rFonts w:hint="eastAsia"/>
        </w:rPr>
        <w:t>条　補給の対象者は、次に掲げる要件の全てに該当する中小企業者等（県貸付の制度に規定されている融資対象者をいう。以下「補給対象者」という。）とする。</w:t>
      </w:r>
    </w:p>
    <w:p w:rsidR="00EF3A27" w:rsidRDefault="00EF3A27" w:rsidP="003B4073">
      <w:pPr>
        <w:pStyle w:val="sec1"/>
        <w:wordWrap w:val="0"/>
      </w:pPr>
      <w:bookmarkStart w:id="1" w:name="13000879501000000012"/>
      <w:bookmarkEnd w:id="1"/>
      <w:r>
        <w:t>(1)</w:t>
      </w:r>
      <w:r>
        <w:rPr>
          <w:rFonts w:hint="eastAsia"/>
        </w:rPr>
        <w:t xml:space="preserve">　県貸付の制度による、貸付けを受けたもの</w:t>
      </w:r>
    </w:p>
    <w:p w:rsidR="00EF3A27" w:rsidRDefault="00EF3A27" w:rsidP="003B4073">
      <w:pPr>
        <w:pStyle w:val="sec1"/>
        <w:wordWrap w:val="0"/>
      </w:pPr>
      <w:bookmarkStart w:id="2" w:name="13000879501000000016"/>
      <w:bookmarkEnd w:id="2"/>
      <w:r>
        <w:t>(2)</w:t>
      </w:r>
      <w:r>
        <w:rPr>
          <w:rFonts w:hint="eastAsia"/>
        </w:rPr>
        <w:t xml:space="preserve">　市内において</w:t>
      </w:r>
      <w:r>
        <w:t>1</w:t>
      </w:r>
      <w:r>
        <w:rPr>
          <w:rFonts w:hint="eastAsia"/>
        </w:rPr>
        <w:t xml:space="preserve">年以上継続して事業を営んでいる会社又は個人であること。　</w:t>
      </w:r>
    </w:p>
    <w:p w:rsidR="00EF3A27" w:rsidRDefault="00EF3A27" w:rsidP="003B4073">
      <w:pPr>
        <w:pStyle w:val="sec1"/>
        <w:wordWrap w:val="0"/>
      </w:pPr>
      <w:bookmarkStart w:id="3" w:name="13000879501000000024"/>
      <w:bookmarkEnd w:id="3"/>
      <w:r>
        <w:t>(3)</w:t>
      </w:r>
      <w:r>
        <w:rPr>
          <w:rFonts w:hint="eastAsia"/>
        </w:rPr>
        <w:t xml:space="preserve">　市税等を完納しているもの</w:t>
      </w:r>
    </w:p>
    <w:p w:rsidR="00EF3A27" w:rsidRDefault="00EF3A27" w:rsidP="003B4073">
      <w:pPr>
        <w:pStyle w:val="sec1"/>
        <w:wordWrap w:val="0"/>
      </w:pPr>
      <w:bookmarkStart w:id="4" w:name="13000879501000000028"/>
      <w:bookmarkEnd w:id="4"/>
      <w:r>
        <w:t>(4)</w:t>
      </w:r>
      <w:r>
        <w:rPr>
          <w:rFonts w:hint="eastAsia"/>
        </w:rPr>
        <w:t xml:space="preserve">　県内の他市町でこの告示と同様の制度により利子補給を受けていないこと。</w:t>
      </w:r>
    </w:p>
    <w:p w:rsidR="00EF3A27" w:rsidRDefault="00EF3A27" w:rsidP="003B4073">
      <w:pPr>
        <w:pStyle w:val="detailindent"/>
        <w:wordWrap w:val="0"/>
      </w:pPr>
      <w:r>
        <w:t>(</w:t>
      </w:r>
      <w:r>
        <w:rPr>
          <w:rFonts w:hint="eastAsia"/>
        </w:rPr>
        <w:t>補給額及び補給対象期間</w:t>
      </w:r>
      <w:r>
        <w:t>)</w:t>
      </w:r>
    </w:p>
    <w:p w:rsidR="00EF3A27" w:rsidRDefault="00EF3A27" w:rsidP="003B4073">
      <w:pPr>
        <w:pStyle w:val="sec0"/>
        <w:wordWrap w:val="0"/>
      </w:pPr>
      <w:r>
        <w:rPr>
          <w:rFonts w:hint="eastAsia"/>
        </w:rPr>
        <w:t>第</w:t>
      </w:r>
      <w:r>
        <w:t>3</w:t>
      </w:r>
      <w:r>
        <w:rPr>
          <w:rFonts w:hint="eastAsia"/>
        </w:rPr>
        <w:t>条　補給額は、県貸付の制度による、貸付けを受けた資金について、補給対象者が償還した利子額とし、補給金を受けようとする者の申請に基づき交付する。</w:t>
      </w:r>
    </w:p>
    <w:p w:rsidR="00EF3A27" w:rsidRDefault="00EF3A27" w:rsidP="003B4073">
      <w:pPr>
        <w:pStyle w:val="sec0"/>
        <w:wordWrap w:val="0"/>
      </w:pPr>
      <w:r>
        <w:t>2</w:t>
      </w:r>
      <w:r>
        <w:rPr>
          <w:rFonts w:hint="eastAsia"/>
        </w:rPr>
        <w:t xml:space="preserve">　前項に限定する償還利子補給は、貸付けを受けた日から</w:t>
      </w:r>
      <w:r>
        <w:t>3</w:t>
      </w:r>
      <w:r>
        <w:rPr>
          <w:rFonts w:hint="eastAsia"/>
        </w:rPr>
        <w:t>年間とする。</w:t>
      </w:r>
    </w:p>
    <w:p w:rsidR="00EF3A27" w:rsidRDefault="00EF3A27" w:rsidP="003B4073">
      <w:pPr>
        <w:pStyle w:val="sec0"/>
        <w:wordWrap w:val="0"/>
      </w:pPr>
      <w:r>
        <w:t>3</w:t>
      </w:r>
      <w:r>
        <w:rPr>
          <w:rFonts w:hint="eastAsia"/>
        </w:rPr>
        <w:t xml:space="preserve">　借り受けた資金の償還を延滞する者及び市税に未納のある者に対しては、補給を行わない。</w:t>
      </w:r>
    </w:p>
    <w:p w:rsidR="00EF3A27" w:rsidRDefault="00EF3A27" w:rsidP="003B4073">
      <w:pPr>
        <w:pStyle w:val="detailindent"/>
        <w:wordWrap w:val="0"/>
      </w:pPr>
      <w:r>
        <w:t>(</w:t>
      </w:r>
      <w:r>
        <w:rPr>
          <w:rFonts w:hint="eastAsia"/>
        </w:rPr>
        <w:t>申請手続</w:t>
      </w:r>
      <w:r>
        <w:t>)</w:t>
      </w:r>
    </w:p>
    <w:p w:rsidR="00EF3A27" w:rsidRDefault="00EF3A27" w:rsidP="003B4073">
      <w:pPr>
        <w:pStyle w:val="sec0"/>
        <w:wordWrap w:val="0"/>
      </w:pPr>
      <w:r>
        <w:rPr>
          <w:rFonts w:hint="eastAsia"/>
        </w:rPr>
        <w:t>第</w:t>
      </w:r>
      <w:r>
        <w:t>4</w:t>
      </w:r>
      <w:r>
        <w:rPr>
          <w:rFonts w:hint="eastAsia"/>
        </w:rPr>
        <w:t>条　補給金の交付を受けようとする者は、次に掲げる書類を市長に提出しなければならない。</w:t>
      </w:r>
    </w:p>
    <w:p w:rsidR="00EF3A27" w:rsidRDefault="00EF3A27" w:rsidP="003B4073">
      <w:pPr>
        <w:pStyle w:val="sec1"/>
        <w:wordWrap w:val="0"/>
      </w:pPr>
      <w:bookmarkStart w:id="5" w:name="13000879501000000032"/>
      <w:bookmarkEnd w:id="5"/>
      <w:r>
        <w:t>(1)</w:t>
      </w:r>
      <w:r>
        <w:rPr>
          <w:rFonts w:hint="eastAsia"/>
        </w:rPr>
        <w:t xml:space="preserve">　御前崎市経済変動対策貸付利子補給金交付申請書</w:t>
      </w:r>
      <w:r>
        <w:t xml:space="preserve"> (</w:t>
      </w:r>
      <w:r>
        <w:rPr>
          <w:rFonts w:hint="eastAsia"/>
        </w:rPr>
        <w:t>様式第</w:t>
      </w:r>
      <w:r>
        <w:t>1</w:t>
      </w:r>
      <w:r>
        <w:rPr>
          <w:rFonts w:hint="eastAsia"/>
        </w:rPr>
        <w:t>号</w:t>
      </w:r>
      <w:r>
        <w:t>)</w:t>
      </w:r>
      <w:r>
        <w:rPr>
          <w:rFonts w:hint="eastAsia"/>
        </w:rPr>
        <w:t>及び貸付金利息支払証明書（様式第</w:t>
      </w:r>
      <w:r>
        <w:t>2</w:t>
      </w:r>
      <w:r>
        <w:rPr>
          <w:rFonts w:hint="eastAsia"/>
        </w:rPr>
        <w:t>号）</w:t>
      </w:r>
    </w:p>
    <w:p w:rsidR="00EF3A27" w:rsidRDefault="00EF3A27" w:rsidP="003B4073">
      <w:pPr>
        <w:pStyle w:val="sec1"/>
        <w:wordWrap w:val="0"/>
      </w:pPr>
      <w:bookmarkStart w:id="6" w:name="13000879501000000036"/>
      <w:bookmarkEnd w:id="6"/>
      <w:r>
        <w:t>(2)</w:t>
      </w:r>
      <w:r>
        <w:rPr>
          <w:rFonts w:hint="eastAsia"/>
        </w:rPr>
        <w:t xml:space="preserve">　融資決定を証明する書類の写し</w:t>
      </w:r>
    </w:p>
    <w:p w:rsidR="00EF3A27" w:rsidRDefault="00EF3A27" w:rsidP="003B4073">
      <w:pPr>
        <w:pStyle w:val="sec1"/>
        <w:wordWrap w:val="0"/>
      </w:pPr>
      <w:bookmarkStart w:id="7" w:name="13000879501000000040"/>
      <w:bookmarkEnd w:id="7"/>
      <w:r>
        <w:t>(3)</w:t>
      </w:r>
      <w:r>
        <w:rPr>
          <w:rFonts w:hint="eastAsia"/>
        </w:rPr>
        <w:t xml:space="preserve">　借受金融機関の発行する返済一覧表の写し</w:t>
      </w:r>
    </w:p>
    <w:p w:rsidR="00EF3A27" w:rsidRDefault="00EF3A27" w:rsidP="003B4073">
      <w:pPr>
        <w:pStyle w:val="sec1"/>
        <w:wordWrap w:val="0"/>
      </w:pPr>
      <w:bookmarkStart w:id="8" w:name="13000879501000000044"/>
      <w:bookmarkEnd w:id="8"/>
      <w:r>
        <w:t>(4)</w:t>
      </w:r>
      <w:r>
        <w:rPr>
          <w:rFonts w:hint="eastAsia"/>
        </w:rPr>
        <w:t xml:space="preserve">　借受金融機関への返済がわかる書類の写し</w:t>
      </w:r>
    </w:p>
    <w:p w:rsidR="00EF3A27" w:rsidRDefault="00EF3A27" w:rsidP="003B4073">
      <w:pPr>
        <w:pStyle w:val="sec1"/>
        <w:wordWrap w:val="0"/>
      </w:pPr>
      <w:bookmarkStart w:id="9" w:name="13000879501000000048"/>
      <w:bookmarkEnd w:id="9"/>
      <w:r>
        <w:t>(5)</w:t>
      </w:r>
      <w:r>
        <w:rPr>
          <w:rFonts w:hint="eastAsia"/>
        </w:rPr>
        <w:t xml:space="preserve">　その他市長が必要と認めるもの</w:t>
      </w:r>
    </w:p>
    <w:p w:rsidR="00EF3A27" w:rsidRDefault="00EF3A27" w:rsidP="003B4073">
      <w:pPr>
        <w:pStyle w:val="detailindent"/>
        <w:wordWrap w:val="0"/>
      </w:pPr>
      <w:r>
        <w:t>(</w:t>
      </w:r>
      <w:r>
        <w:rPr>
          <w:rFonts w:hint="eastAsia"/>
        </w:rPr>
        <w:t>補給金の交付決定</w:t>
      </w:r>
      <w:r>
        <w:t>)</w:t>
      </w:r>
    </w:p>
    <w:p w:rsidR="00EF3A27" w:rsidRDefault="00EF3A27" w:rsidP="003B4073">
      <w:pPr>
        <w:pStyle w:val="sec0"/>
        <w:wordWrap w:val="0"/>
      </w:pPr>
      <w:r>
        <w:rPr>
          <w:rFonts w:hint="eastAsia"/>
        </w:rPr>
        <w:t>第</w:t>
      </w:r>
      <w:r>
        <w:t>5</w:t>
      </w:r>
      <w:r>
        <w:rPr>
          <w:rFonts w:hint="eastAsia"/>
        </w:rPr>
        <w:t>条　市長は、前条に規定する申請書を受理した場合は、当該申請についてその内容を審査し、適正と認めたときは、補給金の額を決定し、御前崎市経済変動対策貸付利子補給金交付決定通知書</w:t>
      </w:r>
      <w:r>
        <w:t>(</w:t>
      </w:r>
      <w:r>
        <w:rPr>
          <w:rFonts w:hint="eastAsia"/>
        </w:rPr>
        <w:t>様式第</w:t>
      </w:r>
      <w:r>
        <w:t>3</w:t>
      </w:r>
      <w:r>
        <w:rPr>
          <w:rFonts w:hint="eastAsia"/>
        </w:rPr>
        <w:t>号</w:t>
      </w:r>
      <w:r>
        <w:t>)</w:t>
      </w:r>
      <w:r>
        <w:rPr>
          <w:rFonts w:hint="eastAsia"/>
        </w:rPr>
        <w:t>により申請者に通知するものとする。</w:t>
      </w:r>
    </w:p>
    <w:p w:rsidR="00EF3A27" w:rsidRDefault="00EF3A27" w:rsidP="003B4073">
      <w:pPr>
        <w:pStyle w:val="sec0"/>
        <w:wordWrap w:val="0"/>
      </w:pPr>
      <w:r>
        <w:t>2</w:t>
      </w:r>
      <w:r>
        <w:rPr>
          <w:rFonts w:hint="eastAsia"/>
        </w:rPr>
        <w:t xml:space="preserve">　前項により交付の決定を受けた者は、決定より</w:t>
      </w:r>
      <w:r>
        <w:t>3</w:t>
      </w:r>
      <w:r>
        <w:rPr>
          <w:rFonts w:hint="eastAsia"/>
        </w:rPr>
        <w:t>年間、毎年貸付金利息支払証明書を提出しなければならない。</w:t>
      </w:r>
    </w:p>
    <w:p w:rsidR="00EF3A27" w:rsidRDefault="00EF3A27" w:rsidP="003B4073">
      <w:pPr>
        <w:pStyle w:val="detailindent"/>
        <w:wordWrap w:val="0"/>
      </w:pPr>
      <w:r>
        <w:t>(</w:t>
      </w:r>
      <w:r>
        <w:rPr>
          <w:rFonts w:hint="eastAsia"/>
        </w:rPr>
        <w:t>補給金の交付</w:t>
      </w:r>
      <w:r>
        <w:t>)</w:t>
      </w:r>
    </w:p>
    <w:p w:rsidR="00EF3A27" w:rsidRDefault="00EF3A27" w:rsidP="003B4073">
      <w:pPr>
        <w:pStyle w:val="sec0"/>
        <w:wordWrap w:val="0"/>
      </w:pPr>
      <w:r>
        <w:rPr>
          <w:rFonts w:hint="eastAsia"/>
        </w:rPr>
        <w:lastRenderedPageBreak/>
        <w:t>第</w:t>
      </w:r>
      <w:r>
        <w:t>6</w:t>
      </w:r>
      <w:r>
        <w:rPr>
          <w:rFonts w:hint="eastAsia"/>
        </w:rPr>
        <w:t>条　補給金の交付決定を受けた者は、御前崎市経済変動対策貸付利子補給金請求書</w:t>
      </w:r>
      <w:r>
        <w:t>(</w:t>
      </w:r>
      <w:r>
        <w:rPr>
          <w:rFonts w:hint="eastAsia"/>
        </w:rPr>
        <w:t>様式第</w:t>
      </w:r>
      <w:r>
        <w:t>4</w:t>
      </w:r>
      <w:r>
        <w:rPr>
          <w:rFonts w:hint="eastAsia"/>
        </w:rPr>
        <w:t>号</w:t>
      </w:r>
      <w:r>
        <w:t>)</w:t>
      </w:r>
      <w:r>
        <w:rPr>
          <w:rFonts w:hint="eastAsia"/>
        </w:rPr>
        <w:t>を市長に提出し、補給金の交付を受けるものとする。</w:t>
      </w:r>
    </w:p>
    <w:p w:rsidR="00EF3A27" w:rsidRDefault="00EF3A27" w:rsidP="003B4073">
      <w:pPr>
        <w:pStyle w:val="detailindent"/>
        <w:wordWrap w:val="0"/>
      </w:pPr>
      <w:r>
        <w:t>(</w:t>
      </w:r>
      <w:r>
        <w:rPr>
          <w:rFonts w:hint="eastAsia"/>
        </w:rPr>
        <w:t>補給金の交付取消及び返還</w:t>
      </w:r>
      <w:r>
        <w:t>)</w:t>
      </w:r>
    </w:p>
    <w:p w:rsidR="00EF3A27" w:rsidRDefault="00EF3A27" w:rsidP="003B4073">
      <w:pPr>
        <w:pStyle w:val="sec0"/>
        <w:wordWrap w:val="0"/>
      </w:pPr>
      <w:r>
        <w:rPr>
          <w:rFonts w:hint="eastAsia"/>
        </w:rPr>
        <w:t>第</w:t>
      </w:r>
      <w:r>
        <w:t>7</w:t>
      </w:r>
      <w:r>
        <w:rPr>
          <w:rFonts w:hint="eastAsia"/>
        </w:rPr>
        <w:t>条　市長は、補給対象者が次の各号に該当するときは、補給金の交付を取消し、又は既に交付した補給金の全部若しくは一部を返還させることができる。</w:t>
      </w:r>
    </w:p>
    <w:p w:rsidR="00EF3A27" w:rsidRDefault="00EF3A27" w:rsidP="003B4073">
      <w:pPr>
        <w:pStyle w:val="sec1"/>
        <w:wordWrap w:val="0"/>
      </w:pPr>
      <w:bookmarkStart w:id="10" w:name="13000879501000000052"/>
      <w:bookmarkEnd w:id="10"/>
      <w:r>
        <w:t>(1)</w:t>
      </w:r>
      <w:r>
        <w:rPr>
          <w:rFonts w:hint="eastAsia"/>
        </w:rPr>
        <w:t xml:space="preserve">　虚偽その他不正の手段により償還利子補給金を受けたとき。</w:t>
      </w:r>
    </w:p>
    <w:p w:rsidR="00EF3A27" w:rsidRDefault="00EF3A27" w:rsidP="003B4073">
      <w:pPr>
        <w:pStyle w:val="sec1"/>
        <w:wordWrap w:val="0"/>
      </w:pPr>
      <w:bookmarkStart w:id="11" w:name="13000879501000000056"/>
      <w:bookmarkEnd w:id="11"/>
      <w:r>
        <w:t>(2)</w:t>
      </w:r>
      <w:r>
        <w:rPr>
          <w:rFonts w:hint="eastAsia"/>
        </w:rPr>
        <w:t xml:space="preserve">　その他市長が不適正と認めたとき。</w:t>
      </w:r>
    </w:p>
    <w:p w:rsidR="00EF3A27" w:rsidRDefault="00EF3A27" w:rsidP="003B4073">
      <w:pPr>
        <w:pStyle w:val="detailindent"/>
        <w:wordWrap w:val="0"/>
      </w:pPr>
      <w:r>
        <w:t>(</w:t>
      </w:r>
      <w:r>
        <w:rPr>
          <w:rFonts w:hint="eastAsia"/>
        </w:rPr>
        <w:t>その他</w:t>
      </w:r>
      <w:r>
        <w:t>)</w:t>
      </w:r>
    </w:p>
    <w:p w:rsidR="00EF3A27" w:rsidRDefault="00EF3A27" w:rsidP="003B4073">
      <w:pPr>
        <w:pStyle w:val="sec0"/>
        <w:wordWrap w:val="0"/>
      </w:pPr>
      <w:r>
        <w:rPr>
          <w:rFonts w:hint="eastAsia"/>
        </w:rPr>
        <w:t>第</w:t>
      </w:r>
      <w:r>
        <w:t>8</w:t>
      </w:r>
      <w:r>
        <w:rPr>
          <w:rFonts w:hint="eastAsia"/>
        </w:rPr>
        <w:t>条　この告示に定めるもののほか、必要な事項は、市長が別に定める。</w:t>
      </w:r>
    </w:p>
    <w:p w:rsidR="00EF3A27" w:rsidRDefault="00EF3A27" w:rsidP="003B4073">
      <w:pPr>
        <w:pStyle w:val="sec32"/>
        <w:wordWrap w:val="0"/>
      </w:pPr>
      <w:r>
        <w:rPr>
          <w:rFonts w:hint="eastAsia"/>
        </w:rPr>
        <w:t>附　則</w:t>
      </w:r>
    </w:p>
    <w:p w:rsidR="00EF3A27" w:rsidRDefault="00EF3A27" w:rsidP="003B4073">
      <w:pPr>
        <w:pStyle w:val="stepindent1"/>
        <w:wordWrap w:val="0"/>
      </w:pPr>
      <w:r>
        <w:rPr>
          <w:rFonts w:hint="eastAsia"/>
        </w:rPr>
        <w:t>この告示は、公布の日から施行する。</w:t>
      </w:r>
    </w:p>
    <w:p w:rsidR="00EF3A27" w:rsidRDefault="00EF3A27" w:rsidP="003B4073">
      <w:pPr>
        <w:pStyle w:val="Web"/>
        <w:wordWrap w:val="0"/>
        <w:spacing w:before="240" w:beforeAutospacing="0"/>
      </w:pPr>
      <w:r>
        <w:rPr>
          <w:rFonts w:hint="eastAsia"/>
        </w:rPr>
        <w:t>様式第</w:t>
      </w:r>
      <w:r>
        <w:t>1</w:t>
      </w:r>
      <w:r>
        <w:rPr>
          <w:rFonts w:hint="eastAsia"/>
        </w:rPr>
        <w:t>号</w:t>
      </w:r>
      <w:r>
        <w:t>(</w:t>
      </w:r>
      <w:r>
        <w:rPr>
          <w:rFonts w:hint="eastAsia"/>
        </w:rPr>
        <w:t>第</w:t>
      </w:r>
      <w:r>
        <w:t>4</w:t>
      </w:r>
      <w:r>
        <w:rPr>
          <w:rFonts w:hint="eastAsia"/>
        </w:rPr>
        <w:t>条関係</w:t>
      </w:r>
      <w:r>
        <w:t>)</w:t>
      </w:r>
    </w:p>
    <w:p w:rsidR="00EF3A27" w:rsidRDefault="00EF3A27" w:rsidP="003B4073">
      <w:pPr>
        <w:pStyle w:val="formtitle"/>
        <w:wordWrap w:val="0"/>
      </w:pPr>
      <w:r>
        <w:rPr>
          <w:rFonts w:hint="eastAsia"/>
        </w:rPr>
        <w:t>御前崎市経済変動対策貸付利子補給金交付申請書</w:t>
      </w:r>
    </w:p>
    <w:p w:rsidR="00EF3A27" w:rsidRDefault="00EF3A27" w:rsidP="003B4073">
      <w:pPr>
        <w:pStyle w:val="detailindent"/>
        <w:wordWrap w:val="0"/>
      </w:pPr>
      <w:r>
        <w:t>[</w:t>
      </w:r>
      <w:r>
        <w:rPr>
          <w:rFonts w:hint="eastAsia"/>
        </w:rPr>
        <w:t>別紙参照</w:t>
      </w:r>
      <w:r>
        <w:t>]</w:t>
      </w:r>
    </w:p>
    <w:p w:rsidR="00EF3A27" w:rsidRDefault="00EF3A27" w:rsidP="003B4073">
      <w:pPr>
        <w:pStyle w:val="Web"/>
        <w:wordWrap w:val="0"/>
        <w:spacing w:before="240" w:beforeAutospacing="0"/>
      </w:pPr>
      <w:r>
        <w:rPr>
          <w:rFonts w:hint="eastAsia"/>
        </w:rPr>
        <w:t>様式第</w:t>
      </w:r>
      <w:r>
        <w:t>2</w:t>
      </w:r>
      <w:r>
        <w:rPr>
          <w:rFonts w:hint="eastAsia"/>
        </w:rPr>
        <w:t>号</w:t>
      </w:r>
      <w:r>
        <w:t>(</w:t>
      </w:r>
      <w:r>
        <w:rPr>
          <w:rFonts w:hint="eastAsia"/>
        </w:rPr>
        <w:t>第</w:t>
      </w:r>
      <w:r>
        <w:t>4</w:t>
      </w:r>
      <w:r>
        <w:rPr>
          <w:rFonts w:hint="eastAsia"/>
        </w:rPr>
        <w:t>条、第</w:t>
      </w:r>
      <w:r>
        <w:t>5</w:t>
      </w:r>
      <w:r>
        <w:rPr>
          <w:rFonts w:hint="eastAsia"/>
        </w:rPr>
        <w:t>条関係</w:t>
      </w:r>
      <w:r>
        <w:t>)</w:t>
      </w:r>
    </w:p>
    <w:p w:rsidR="00EF3A27" w:rsidRDefault="00EF3A27" w:rsidP="003B4073">
      <w:pPr>
        <w:pStyle w:val="formtitle"/>
        <w:wordWrap w:val="0"/>
      </w:pPr>
      <w:r>
        <w:rPr>
          <w:rFonts w:hint="eastAsia"/>
        </w:rPr>
        <w:t>貸付金利息支払証明書</w:t>
      </w:r>
    </w:p>
    <w:p w:rsidR="00EF3A27" w:rsidRDefault="00EF3A27" w:rsidP="003B4073">
      <w:pPr>
        <w:pStyle w:val="detailindent"/>
        <w:wordWrap w:val="0"/>
      </w:pPr>
      <w:r>
        <w:t>[</w:t>
      </w:r>
      <w:r>
        <w:rPr>
          <w:rFonts w:hint="eastAsia"/>
        </w:rPr>
        <w:t>別紙参照</w:t>
      </w:r>
      <w:r>
        <w:t>]</w:t>
      </w:r>
    </w:p>
    <w:p w:rsidR="00EF3A27" w:rsidRDefault="00EF3A27" w:rsidP="003B4073">
      <w:pPr>
        <w:pStyle w:val="Web"/>
        <w:wordWrap w:val="0"/>
        <w:spacing w:before="240" w:beforeAutospacing="0"/>
      </w:pPr>
      <w:r>
        <w:rPr>
          <w:rFonts w:hint="eastAsia"/>
        </w:rPr>
        <w:t>様式第</w:t>
      </w:r>
      <w:r>
        <w:t>3</w:t>
      </w:r>
      <w:r>
        <w:rPr>
          <w:rFonts w:hint="eastAsia"/>
        </w:rPr>
        <w:t>号</w:t>
      </w:r>
      <w:r>
        <w:t>(</w:t>
      </w:r>
      <w:r>
        <w:rPr>
          <w:rFonts w:hint="eastAsia"/>
        </w:rPr>
        <w:t>第</w:t>
      </w:r>
      <w:r>
        <w:t>5</w:t>
      </w:r>
      <w:r>
        <w:rPr>
          <w:rFonts w:hint="eastAsia"/>
        </w:rPr>
        <w:t>条関係</w:t>
      </w:r>
      <w:r>
        <w:t>)</w:t>
      </w:r>
    </w:p>
    <w:p w:rsidR="00EF3A27" w:rsidRDefault="00EF3A27" w:rsidP="003B4073">
      <w:pPr>
        <w:pStyle w:val="formtitle"/>
        <w:wordWrap w:val="0"/>
      </w:pPr>
      <w:r>
        <w:rPr>
          <w:rFonts w:hint="eastAsia"/>
        </w:rPr>
        <w:t>御前崎市経済変動対策貸付利子補給金交付決定通知書</w:t>
      </w:r>
    </w:p>
    <w:p w:rsidR="00EF3A27" w:rsidRDefault="00EF3A27" w:rsidP="003B4073">
      <w:pPr>
        <w:pStyle w:val="detailindent"/>
        <w:wordWrap w:val="0"/>
      </w:pPr>
      <w:r>
        <w:t>[</w:t>
      </w:r>
      <w:r>
        <w:rPr>
          <w:rFonts w:hint="eastAsia"/>
        </w:rPr>
        <w:t>別紙参照</w:t>
      </w:r>
      <w:r>
        <w:t>]</w:t>
      </w:r>
    </w:p>
    <w:p w:rsidR="00EF3A27" w:rsidRDefault="00EF3A27" w:rsidP="003B4073">
      <w:pPr>
        <w:pStyle w:val="Web"/>
        <w:wordWrap w:val="0"/>
        <w:spacing w:before="240" w:beforeAutospacing="0"/>
      </w:pPr>
      <w:r>
        <w:rPr>
          <w:rFonts w:hint="eastAsia"/>
        </w:rPr>
        <w:t>様式第</w:t>
      </w:r>
      <w:r>
        <w:t>4</w:t>
      </w:r>
      <w:r>
        <w:rPr>
          <w:rFonts w:hint="eastAsia"/>
        </w:rPr>
        <w:t>号</w:t>
      </w:r>
      <w:r>
        <w:t>(</w:t>
      </w:r>
      <w:r>
        <w:rPr>
          <w:rFonts w:hint="eastAsia"/>
        </w:rPr>
        <w:t>第</w:t>
      </w:r>
      <w:r>
        <w:t>6</w:t>
      </w:r>
      <w:r>
        <w:rPr>
          <w:rFonts w:hint="eastAsia"/>
        </w:rPr>
        <w:t>条関係</w:t>
      </w:r>
      <w:r>
        <w:t>)</w:t>
      </w:r>
    </w:p>
    <w:p w:rsidR="00EF3A27" w:rsidRDefault="00EF3A27" w:rsidP="003B4073">
      <w:pPr>
        <w:pStyle w:val="formtitle"/>
        <w:wordWrap w:val="0"/>
      </w:pPr>
      <w:r>
        <w:rPr>
          <w:rFonts w:hint="eastAsia"/>
        </w:rPr>
        <w:t>御前崎市経済変動対策貸付利子補給金請求書</w:t>
      </w:r>
    </w:p>
    <w:p w:rsidR="00EF3A27" w:rsidRDefault="00EF3A27" w:rsidP="003B4073">
      <w:pPr>
        <w:pStyle w:val="detailindent"/>
        <w:wordWrap w:val="0"/>
      </w:pPr>
      <w:r>
        <w:t>[</w:t>
      </w:r>
      <w:r>
        <w:rPr>
          <w:rFonts w:hint="eastAsia"/>
        </w:rPr>
        <w:t>別紙参照</w:t>
      </w:r>
      <w:r>
        <w:t>]</w:t>
      </w:r>
    </w:p>
    <w:sectPr w:rsidR="00EF3A27" w:rsidSect="003B4073">
      <w:pgSz w:w="11906" w:h="16838"/>
      <w:pgMar w:top="1701" w:right="1417" w:bottom="1701" w:left="1417" w:header="851" w:footer="992" w:gutter="0"/>
      <w:cols w:space="425"/>
      <w:docGrid w:type="linesAndChars" w:linePitch="363" w:charSpace="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A27" w:rsidRDefault="00EF3A27" w:rsidP="007F4D50">
      <w:r>
        <w:separator/>
      </w:r>
    </w:p>
  </w:endnote>
  <w:endnote w:type="continuationSeparator" w:id="0">
    <w:p w:rsidR="00EF3A27" w:rsidRDefault="00EF3A27" w:rsidP="007F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A27" w:rsidRDefault="00EF3A27" w:rsidP="007F4D50">
      <w:r>
        <w:separator/>
      </w:r>
    </w:p>
  </w:footnote>
  <w:footnote w:type="continuationSeparator" w:id="0">
    <w:p w:rsidR="00EF3A27" w:rsidRDefault="00EF3A27" w:rsidP="007F4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1"/>
  <w:drawingGridVerticalSpacing w:val="36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7F4D50"/>
    <w:rsid w:val="003B4073"/>
    <w:rsid w:val="007F4D50"/>
    <w:rsid w:val="00EF3A27"/>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6E3E634-6BC5-4DE0-93C0-7C4D1F29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7F4D50"/>
    <w:pPr>
      <w:tabs>
        <w:tab w:val="center" w:pos="4252"/>
        <w:tab w:val="right" w:pos="8504"/>
      </w:tabs>
      <w:snapToGrid w:val="0"/>
    </w:pPr>
  </w:style>
  <w:style w:type="character" w:customStyle="1" w:styleId="a6">
    <w:name w:val="ヘッダー (文字)"/>
    <w:basedOn w:val="a0"/>
    <w:link w:val="a5"/>
    <w:uiPriority w:val="99"/>
    <w:locked/>
    <w:rsid w:val="007F4D50"/>
    <w:rPr>
      <w:rFonts w:ascii="ＭＳ 明朝" w:eastAsia="ＭＳ 明朝" w:hAnsi="ＭＳ 明朝" w:cs="ＭＳ 明朝"/>
      <w:sz w:val="22"/>
      <w:szCs w:val="22"/>
    </w:rPr>
  </w:style>
  <w:style w:type="paragraph" w:styleId="a7">
    <w:name w:val="footer"/>
    <w:basedOn w:val="a"/>
    <w:link w:val="a8"/>
    <w:uiPriority w:val="99"/>
    <w:unhideWhenUsed/>
    <w:rsid w:val="007F4D50"/>
    <w:pPr>
      <w:tabs>
        <w:tab w:val="center" w:pos="4252"/>
        <w:tab w:val="right" w:pos="8504"/>
      </w:tabs>
      <w:snapToGrid w:val="0"/>
    </w:pPr>
  </w:style>
  <w:style w:type="character" w:customStyle="1" w:styleId="a8">
    <w:name w:val="フッター (文字)"/>
    <w:basedOn w:val="a0"/>
    <w:link w:val="a7"/>
    <w:uiPriority w:val="99"/>
    <w:locked/>
    <w:rsid w:val="007F4D50"/>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